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2FD640" w14:textId="77777777" w:rsidR="00AA2EC3" w:rsidRDefault="005100AA">
      <w:pPr>
        <w:keepNext/>
        <w:widowControl/>
        <w:suppressAutoHyphens w:val="0"/>
        <w:snapToGrid w:val="0"/>
        <w:spacing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</w:pPr>
      <w:r w:rsidRPr="008C755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>Suzuki Connect</w:t>
      </w:r>
    </w:p>
    <w:p w14:paraId="053B2654" w14:textId="1105F5D2" w:rsidR="00AA2EC3" w:rsidRDefault="005100AA">
      <w:pPr>
        <w:keepNext/>
        <w:widowControl/>
        <w:suppressAutoHyphens w:val="0"/>
        <w:snapToGrid w:val="0"/>
        <w:spacing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</w:pPr>
      <w:r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>Informativa sulla Privacy</w:t>
      </w:r>
      <w:r w:rsidR="00C21A0A" w:rsidRPr="008C755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 xml:space="preserve"> </w:t>
      </w:r>
      <w:r w:rsidR="00C21A0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 xml:space="preserve">per </w:t>
      </w:r>
      <w:r w:rsidR="00C21A0A" w:rsidRPr="008C755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 xml:space="preserve">gli </w:t>
      </w:r>
      <w:r w:rsidR="005E3C0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>U</w:t>
      </w:r>
      <w:r w:rsidR="00C21A0A" w:rsidRPr="008C755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t>tenti</w:t>
      </w:r>
      <w:r w:rsidR="002105E1" w:rsidRPr="008C755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t-IT" w:eastAsia="en-GB" w:bidi="ar-SA"/>
        </w:rPr>
        <w:br/>
      </w:r>
    </w:p>
    <w:p w14:paraId="493A0628" w14:textId="2CB43A2E" w:rsidR="00AA2EC3" w:rsidRPr="00C54A59" w:rsidRDefault="005100AA" w:rsidP="00C54A59">
      <w:pPr>
        <w:keepNext/>
        <w:widowControl/>
        <w:suppressAutoHyphens w:val="0"/>
        <w:snapToGrid w:val="0"/>
        <w:spacing w:beforeLines="120" w:before="288" w:line="264" w:lineRule="auto"/>
        <w:jc w:val="both"/>
        <w:outlineLvl w:val="0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La presente 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Informativa sulla Privacy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C116F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("</w:t>
      </w:r>
      <w:r w:rsidRPr="00C54A59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Informativa</w:t>
      </w:r>
      <w:r w:rsidR="00C116F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) 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illustra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le modalità con cui </w:t>
      </w:r>
      <w:r w:rsidR="00A869FB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Suzuki Motor Corporation </w:t>
      </w:r>
      <w:r w:rsidR="0094724C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e Magyar Suzuki Corporation </w:t>
      </w:r>
      <w:r w:rsidR="0067129C" w:rsidRPr="00C54A59">
        <w:rPr>
          <w:rFonts w:ascii="Arial" w:eastAsia="Arial Unicode MS" w:hAnsi="Arial" w:cs="Times New Roman"/>
          <w:bCs/>
          <w:kern w:val="0"/>
          <w:sz w:val="21"/>
          <w:szCs w:val="21"/>
          <w:lang w:val="it-IT" w:eastAsia="en-GB" w:bidi="ar-SA"/>
        </w:rPr>
        <w:t xml:space="preserve">Ltd. </w:t>
      </w:r>
      <w:r w:rsidRPr="00C54A59">
        <w:rPr>
          <w:rFonts w:ascii="Arial" w:eastAsia="Arial Unicode MS" w:hAnsi="Arial" w:cs="Times New Roman"/>
          <w:bCs/>
          <w:kern w:val="0"/>
          <w:sz w:val="21"/>
          <w:szCs w:val="21"/>
          <w:lang w:val="it-IT" w:eastAsia="en-GB" w:bidi="ar-SA"/>
        </w:rPr>
        <w:t>(</w:t>
      </w:r>
      <w:r w:rsidR="006D72AF" w:rsidRPr="00FD1557">
        <w:rPr>
          <w:rFonts w:ascii="Arial" w:hAnsi="Arial"/>
          <w:b/>
          <w:bCs/>
          <w:kern w:val="0"/>
          <w:sz w:val="21"/>
          <w:lang w:val="it-IT"/>
        </w:rPr>
        <w:t>"</w:t>
      </w:r>
      <w:r w:rsidR="00FD1557" w:rsidRPr="00FD1557">
        <w:rPr>
          <w:rFonts w:ascii="Arial" w:hAnsi="Arial"/>
          <w:b/>
          <w:bCs/>
          <w:kern w:val="0"/>
          <w:sz w:val="21"/>
          <w:lang w:val="it-IT"/>
        </w:rPr>
        <w:t>Suzuki</w:t>
      </w:r>
      <w:r w:rsidR="006D72AF" w:rsidRPr="00C54A59">
        <w:rPr>
          <w:rFonts w:ascii="Arial" w:hAnsi="Arial"/>
          <w:kern w:val="0"/>
          <w:sz w:val="21"/>
          <w:lang w:val="it-IT"/>
        </w:rPr>
        <w:t>"</w:t>
      </w:r>
      <w:r w:rsidRPr="00C54A59">
        <w:rPr>
          <w:rFonts w:ascii="Arial" w:eastAsia="Arial Unicode MS" w:hAnsi="Arial" w:cs="Times New Roman"/>
          <w:b/>
          <w:kern w:val="0"/>
          <w:sz w:val="21"/>
          <w:szCs w:val="21"/>
          <w:lang w:val="it-IT" w:eastAsia="en-GB" w:bidi="ar-SA"/>
        </w:rPr>
        <w:t>)</w:t>
      </w:r>
      <w:r w:rsidR="000F67AA" w:rsidRPr="00C54A59">
        <w:rPr>
          <w:rFonts w:ascii="Arial" w:eastAsia="Arial Unicode MS" w:hAnsi="Arial" w:cs="Times New Roman"/>
          <w:bCs/>
          <w:kern w:val="0"/>
          <w:sz w:val="21"/>
          <w:szCs w:val="21"/>
          <w:lang w:val="it-IT" w:eastAsia="en-GB" w:bidi="ar-SA"/>
        </w:rPr>
        <w:t xml:space="preserve">, 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raccolgono ed </w:t>
      </w:r>
      <w:r w:rsidR="00494F5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trattano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8117E2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i </w:t>
      </w:r>
      <w:r w:rsidR="001F1762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vostri </w:t>
      </w:r>
      <w:r w:rsidR="008117E2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dati personali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quando u</w:t>
      </w:r>
      <w:r w:rsidR="001F1762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tilizzate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8A7E36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i </w:t>
      </w:r>
      <w:r w:rsidR="00BA3F3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Servizi Connessi</w:t>
      </w:r>
      <w:r w:rsidR="008A7E36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A005CC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di </w:t>
      </w:r>
      <w:r w:rsidR="008A7E36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Suzuki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.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Questo comprende il vostro utilizzo 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dell'</w:t>
      </w:r>
      <w:r w:rsidR="00D1136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applicazione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per smartphone Suzuki Connect </w:t>
      </w:r>
      <w:r w:rsidR="00D1136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(l'</w:t>
      </w:r>
      <w:r w:rsidR="00C116F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D1136D" w:rsidRPr="00C54A59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App</w:t>
      </w:r>
      <w:r w:rsidR="00C116F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D1136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)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, del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Veicolo Registrato</w:t>
      </w:r>
      <w:r w:rsidR="00772A3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Suzuki </w:t>
      </w:r>
      <w:r w:rsidR="00D1136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(il </w:t>
      </w:r>
      <w:r w:rsidR="00042D7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1A63A5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 xml:space="preserve">Veicolo Registrato </w:t>
      </w:r>
      <w:r w:rsidR="00042D7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D1136D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) 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e di qualsiasi 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altro </w:t>
      </w:r>
      <w:r w:rsidR="0052483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servizio 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pertinente fornito 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mediante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Suzuki Connect </w:t>
      </w:r>
      <w:r w:rsidR="00870749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(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unitamente </w:t>
      </w:r>
      <w:r w:rsidR="00EF0C8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i </w:t>
      </w:r>
      <w:r w:rsidR="00042D7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BA3F34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Servizi Connessi</w:t>
      </w:r>
      <w:r w:rsidR="00042D7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="00EF0C8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)</w:t>
      </w:r>
      <w:r w:rsidR="006F64B5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. </w:t>
      </w:r>
      <w:r w:rsid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Nella presente Informativa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, </w:t>
      </w:r>
      <w:r w:rsidR="00826E5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per </w:t>
      </w:r>
      <w:r w:rsidR="006D72AF" w:rsidRPr="00C06291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"</w:t>
      </w:r>
      <w:r w:rsidR="00C06291" w:rsidRPr="00C06291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Utente</w:t>
      </w:r>
      <w:r w:rsidR="006D72AF" w:rsidRPr="00C06291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"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826E5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si intende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un </w:t>
      </w:r>
      <w:r w:rsidR="00C06291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soggetto 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che utilizza o accede ai </w:t>
      </w:r>
      <w:r w:rsidR="00BA3F3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Servizi Connessi</w:t>
      </w:r>
      <w:r w:rsidR="006D72AF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.</w:t>
      </w:r>
    </w:p>
    <w:p w14:paraId="520B1BB9" w14:textId="07EB4EF1" w:rsidR="00AA2EC3" w:rsidRPr="00C54A59" w:rsidRDefault="005100AA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La presente Informativa riguarda la raccolta dei dati personali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dell’</w:t>
      </w:r>
      <w:r w:rsidR="00B71A8E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</w:t>
      </w:r>
      <w:r w:rsidRPr="00C54A59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Utente</w:t>
      </w:r>
      <w:r w:rsidR="00B71A8E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" 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dei </w:t>
      </w:r>
      <w:r w:rsidR="00BA3F3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Servizi Connessi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. 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Essendo 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l'</w:t>
      </w:r>
      <w:r w:rsidR="005E3C0F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tente 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l’utilizzatore 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principale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registrato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all'App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FD155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("</w:t>
      </w:r>
      <w:r w:rsidR="00FD1557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Utente Primario</w:t>
      </w:r>
      <w:r w:rsidR="00FD155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")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, egli può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aggiungere al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proprio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account </w:t>
      </w:r>
      <w:r w:rsidR="00826E5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anche 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un 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Utente Secondario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FD155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("</w:t>
      </w:r>
      <w:r w:rsidR="00002AEA">
        <w:rPr>
          <w:rFonts w:ascii="Arial" w:eastAsia="Arial Unicode MS" w:hAnsi="Arial" w:cs="Times New Roman"/>
          <w:b/>
          <w:bCs/>
          <w:kern w:val="0"/>
          <w:sz w:val="21"/>
          <w:szCs w:val="21"/>
          <w:lang w:val="it-IT" w:eastAsia="en-GB" w:bidi="ar-SA"/>
        </w:rPr>
        <w:t>Utente Secondario</w:t>
      </w:r>
      <w:r w:rsidR="00FD1557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")</w:t>
      </w:r>
      <w:r w:rsidR="00FD1557" w:rsidRP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, seguendo le indicazioni contenute nell'App.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L'</w:t>
      </w:r>
      <w:r w:rsidR="00FD1557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Utente Primario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p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otrà 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limitare 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le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abilitazioni concesse a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ll'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Utente Secondario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all'interno de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ll’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App. 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L’Utente Secondario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sarà considerato Utente ai fini della presente 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Informativa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e sarà pertanto so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ttoposto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alle disposizioni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previste dal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l'</w:t>
      </w:r>
      <w:r w:rsid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Informativa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come se fosse </w:t>
      </w:r>
      <w:r w:rsidR="00002AEA"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Utente</w:t>
      </w:r>
      <w:r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.</w:t>
      </w:r>
    </w:p>
    <w:p w14:paraId="0F337754" w14:textId="61C21EB5" w:rsidR="00AA2EC3" w:rsidRPr="00C54A59" w:rsidRDefault="005100AA">
      <w:pPr>
        <w:widowControl/>
        <w:suppressAutoHyphens w:val="0"/>
        <w:snapToGrid w:val="0"/>
        <w:spacing w:beforeLines="120" w:before="288" w:line="264" w:lineRule="auto"/>
        <w:jc w:val="both"/>
        <w:rPr>
          <w:lang w:val="it-IT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Si segnala inoltre che 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anche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nel caso in cui l’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Utente conced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il proprio Veicolo Registrato in</w:t>
      </w:r>
      <w:r w:rsidR="00E30751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prestito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 terzi, raccoglieremo dati personali, compresa la posizione del Veicolo Registrato,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al fine di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fornire i </w:t>
      </w:r>
      <w:r w:rsidR="00BA3F3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Servizi Connessi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. </w:t>
      </w:r>
      <w:r w:rsidR="001F1762" w:rsidRPr="001F1762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Qualora un Utente conceda il proprio Veicolo Registrato in </w:t>
      </w:r>
      <w:r w:rsidR="00E30751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prestito </w:t>
      </w:r>
      <w:r w:rsidR="001F1762" w:rsidRPr="001F1762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a terzi, l'Utente dovrà trasmettergli la presente Informativa, in modo che questi ultimi possano essere consapevoli delle modalità di trattamento dei propri dati personali nell'ambito dei Servizi Collegati</w:t>
      </w:r>
      <w:r w:rsidR="0073524E" w:rsidRPr="00C54A59">
        <w:rPr>
          <w:rFonts w:ascii="Arial" w:eastAsia="游明朝" w:hAnsi="Arial" w:cs="Arial"/>
          <w:kern w:val="0"/>
          <w:sz w:val="21"/>
          <w:szCs w:val="21"/>
          <w:lang w:val="it-IT" w:eastAsia="ja-JP" w:bidi="ar-SA"/>
        </w:rPr>
        <w:t>.</w:t>
      </w:r>
    </w:p>
    <w:p w14:paraId="4475934D" w14:textId="7EC182DF" w:rsidR="00AA2EC3" w:rsidRPr="00C54A59" w:rsidRDefault="005100AA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La presente Informativa definisce inoltre le modalità di utilizzo e protezione dei Vostri dati personali, i diritti r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iconosciuti in relazione 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a tali dati personali e i soggetti con cui </w:t>
      </w:r>
      <w:r w:rsidR="001A63A5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vengono condivisi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. Suzuki Motor Corporation e Magyar Suzuki Corporation Ltd. operano in qualità di </w:t>
      </w:r>
      <w:r w:rsidR="002A00D4" w:rsidRPr="002A00D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titolari </w:t>
      </w:r>
      <w:r w:rsidRPr="002A00D4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indipendenti del trattamento</w:t>
      </w:r>
      <w:r w:rsidRPr="00002AEA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dei vostri dati personali. </w:t>
      </w:r>
      <w:r w:rsidR="00616609" w:rsidRPr="0061660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Vi invitiamo a consultare la sezione 8 riportata di seguito per maggiori informazioni su come potete contattarci</w:t>
      </w:r>
      <w:r w:rsidR="00C21A0A" w:rsidRPr="00C54A59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.</w:t>
      </w:r>
    </w:p>
    <w:p w14:paraId="6DA0DD3E" w14:textId="77777777" w:rsidR="00BF585C" w:rsidRPr="00C54A59" w:rsidRDefault="00BF585C" w:rsidP="00BF585C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</w:p>
    <w:p w14:paraId="4F547F6B" w14:textId="5D40B639" w:rsidR="00AA2EC3" w:rsidRPr="00C54A59" w:rsidRDefault="005100AA" w:rsidP="004023D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616609">
        <w:rPr>
          <w:b/>
          <w:bCs/>
          <w:lang w:val="it-IT"/>
        </w:rPr>
        <w:t xml:space="preserve">Quali </w:t>
      </w:r>
      <w:r w:rsidR="002A00D4">
        <w:rPr>
          <w:b/>
          <w:bCs/>
          <w:lang w:val="it-IT"/>
        </w:rPr>
        <w:t xml:space="preserve">sono i </w:t>
      </w:r>
      <w:r w:rsidRPr="00616609">
        <w:rPr>
          <w:b/>
          <w:bCs/>
          <w:lang w:val="it-IT"/>
        </w:rPr>
        <w:t xml:space="preserve">dati </w:t>
      </w:r>
      <w:r w:rsidR="002A00D4">
        <w:rPr>
          <w:b/>
          <w:bCs/>
          <w:lang w:val="it-IT"/>
        </w:rPr>
        <w:t>personali in nostro possesso</w:t>
      </w:r>
      <w:r w:rsidR="00C21A0A" w:rsidRPr="00C54A59">
        <w:rPr>
          <w:b/>
          <w:bCs/>
          <w:lang w:val="it-IT"/>
        </w:rPr>
        <w:t>?</w:t>
      </w:r>
    </w:p>
    <w:p w14:paraId="77A91B49" w14:textId="04B28689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CD77A3">
        <w:rPr>
          <w:lang w:val="it-IT"/>
        </w:rPr>
        <w:t>Per dati personali si intendono tutte le informazioni atte a identificar</w:t>
      </w:r>
      <w:r w:rsidR="00E30751">
        <w:rPr>
          <w:lang w:val="it-IT"/>
        </w:rPr>
        <w:t>vi</w:t>
      </w:r>
      <w:r w:rsidRPr="00CD77A3">
        <w:rPr>
          <w:lang w:val="it-IT"/>
        </w:rPr>
        <w:t xml:space="preserve">. Tali dati personali vengono raccolti da diverse fonti, </w:t>
      </w:r>
      <w:r w:rsidR="002A00D4">
        <w:rPr>
          <w:lang w:val="it-IT"/>
        </w:rPr>
        <w:t>compresi</w:t>
      </w:r>
      <w:r w:rsidRPr="00CD77A3">
        <w:rPr>
          <w:lang w:val="it-IT"/>
        </w:rPr>
        <w:t xml:space="preserve"> i dati personali forniti direttamente </w:t>
      </w:r>
      <w:r w:rsidR="00616609">
        <w:rPr>
          <w:lang w:val="it-IT"/>
        </w:rPr>
        <w:t>da</w:t>
      </w:r>
      <w:r w:rsidR="00E30751">
        <w:rPr>
          <w:lang w:val="it-IT"/>
        </w:rPr>
        <w:t xml:space="preserve"> voi</w:t>
      </w:r>
      <w:r w:rsidRPr="00CD77A3">
        <w:rPr>
          <w:lang w:val="it-IT"/>
        </w:rPr>
        <w:t xml:space="preserve"> e i dati personali raccolti presso terzi</w:t>
      </w:r>
      <w:r w:rsidR="00B16C13" w:rsidRPr="00C54A59">
        <w:rPr>
          <w:lang w:val="it-IT"/>
        </w:rPr>
        <w:t xml:space="preserve">. </w:t>
      </w:r>
    </w:p>
    <w:p w14:paraId="2D88C38B" w14:textId="7EAEAB56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CD77A3">
        <w:rPr>
          <w:lang w:val="it-IT"/>
        </w:rPr>
        <w:t>Suzuki</w:t>
      </w:r>
      <w:r w:rsidR="002A00D4">
        <w:rPr>
          <w:lang w:val="it-IT"/>
        </w:rPr>
        <w:t xml:space="preserve"> è tenuta per legge a </w:t>
      </w:r>
      <w:r w:rsidRPr="00CD77A3">
        <w:rPr>
          <w:lang w:val="it-IT"/>
        </w:rPr>
        <w:t xml:space="preserve">raccogliere determinati dati personali, o </w:t>
      </w:r>
      <w:r w:rsidR="006F0E52">
        <w:rPr>
          <w:lang w:val="it-IT"/>
        </w:rPr>
        <w:t xml:space="preserve">lo fa </w:t>
      </w:r>
      <w:r w:rsidR="002A00D4">
        <w:rPr>
          <w:lang w:val="it-IT"/>
        </w:rPr>
        <w:t>per effetto di</w:t>
      </w:r>
      <w:r w:rsidRPr="00CD77A3">
        <w:rPr>
          <w:lang w:val="it-IT"/>
        </w:rPr>
        <w:t xml:space="preserve"> eventuali rapporti contrattuali in</w:t>
      </w:r>
      <w:r w:rsidR="002A00D4">
        <w:rPr>
          <w:lang w:val="it-IT"/>
        </w:rPr>
        <w:t xml:space="preserve">trapresi </w:t>
      </w:r>
      <w:r w:rsidRPr="00CD77A3">
        <w:rPr>
          <w:lang w:val="it-IT"/>
        </w:rPr>
        <w:t xml:space="preserve">con </w:t>
      </w:r>
      <w:r w:rsidR="00E30751">
        <w:rPr>
          <w:lang w:val="it-IT"/>
        </w:rPr>
        <w:t>voi</w:t>
      </w:r>
      <w:r w:rsidRPr="00CD77A3">
        <w:rPr>
          <w:lang w:val="it-IT"/>
        </w:rPr>
        <w:t>. La mancata comunicazione di tali dati può ostacolare o ritardare l'adempimento di tali obblighi</w:t>
      </w:r>
      <w:r w:rsidR="00C21A0A" w:rsidRPr="00C54A59">
        <w:rPr>
          <w:lang w:val="it-IT"/>
        </w:rPr>
        <w:t>.</w:t>
      </w:r>
    </w:p>
    <w:p w14:paraId="72C2876E" w14:textId="2047F94A" w:rsidR="00AA2EC3" w:rsidRPr="00C54A59" w:rsidRDefault="005100AA" w:rsidP="004023DA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it-IT"/>
        </w:rPr>
      </w:pPr>
      <w:r w:rsidRPr="00EA022C">
        <w:rPr>
          <w:b/>
          <w:bCs/>
          <w:lang w:val="it-IT"/>
        </w:rPr>
        <w:t xml:space="preserve">Dati personali </w:t>
      </w:r>
      <w:r w:rsidR="00E30751">
        <w:rPr>
          <w:b/>
          <w:bCs/>
          <w:lang w:val="it-IT"/>
        </w:rPr>
        <w:t xml:space="preserve">che ci </w:t>
      </w:r>
      <w:r w:rsidRPr="00EA022C">
        <w:rPr>
          <w:b/>
          <w:bCs/>
          <w:lang w:val="it-IT"/>
        </w:rPr>
        <w:t>fornit</w:t>
      </w:r>
      <w:r w:rsidR="00E6306D">
        <w:rPr>
          <w:b/>
          <w:bCs/>
          <w:lang w:val="it-IT"/>
        </w:rPr>
        <w:t>e</w:t>
      </w:r>
      <w:r w:rsidRPr="00EA022C">
        <w:rPr>
          <w:b/>
          <w:bCs/>
          <w:lang w:val="it-IT"/>
        </w:rPr>
        <w:t xml:space="preserve"> e dati personali raccolti </w:t>
      </w:r>
      <w:r w:rsidR="002A00D4">
        <w:rPr>
          <w:b/>
          <w:bCs/>
          <w:lang w:val="it-IT"/>
        </w:rPr>
        <w:t>presso terzi</w:t>
      </w:r>
    </w:p>
    <w:p w14:paraId="2BD2824B" w14:textId="3812DDAE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>
        <w:rPr>
          <w:lang w:val="it-IT"/>
        </w:rPr>
        <w:t>Suzuki</w:t>
      </w:r>
      <w:r w:rsidR="00D702A2">
        <w:rPr>
          <w:lang w:val="it-IT"/>
        </w:rPr>
        <w:t xml:space="preserve"> </w:t>
      </w:r>
      <w:r w:rsidR="003C44B2" w:rsidRPr="003C44B2">
        <w:rPr>
          <w:lang w:val="it-IT"/>
        </w:rPr>
        <w:t>raccogli</w:t>
      </w:r>
      <w:r w:rsidR="003C44B2">
        <w:rPr>
          <w:lang w:val="it-IT"/>
        </w:rPr>
        <w:t>e</w:t>
      </w:r>
      <w:r w:rsidR="003C44B2" w:rsidRPr="003C44B2">
        <w:rPr>
          <w:lang w:val="it-IT"/>
        </w:rPr>
        <w:t xml:space="preserve"> i dati personali </w:t>
      </w:r>
      <w:r>
        <w:rPr>
          <w:lang w:val="it-IT"/>
        </w:rPr>
        <w:t>direttamente presso l’interessato, e presso terzi</w:t>
      </w:r>
      <w:r w:rsidR="003C44B2" w:rsidRPr="003C44B2">
        <w:rPr>
          <w:lang w:val="it-IT"/>
        </w:rPr>
        <w:t>.</w:t>
      </w:r>
      <w:r>
        <w:rPr>
          <w:lang w:val="it-IT"/>
        </w:rPr>
        <w:t xml:space="preserve"> Tali dati comprendono i </w:t>
      </w:r>
      <w:r w:rsidR="003C44B2" w:rsidRPr="003C44B2">
        <w:rPr>
          <w:lang w:val="it-IT"/>
        </w:rPr>
        <w:t xml:space="preserve">dati identificativi diretti quali il vostro nome e i vostri recapiti, nonché dati identificativi indiretti quali i dati eventualmente raccolti </w:t>
      </w:r>
      <w:r>
        <w:rPr>
          <w:lang w:val="it-IT"/>
        </w:rPr>
        <w:t>tramite il</w:t>
      </w:r>
      <w:r w:rsidR="003C44B2" w:rsidRPr="003C44B2">
        <w:rPr>
          <w:lang w:val="it-IT"/>
        </w:rPr>
        <w:t xml:space="preserve"> dispositivo elettronico e/o </w:t>
      </w:r>
      <w:r>
        <w:rPr>
          <w:lang w:val="it-IT"/>
        </w:rPr>
        <w:t>i</w:t>
      </w:r>
      <w:r w:rsidR="003C44B2" w:rsidRPr="003C44B2">
        <w:rPr>
          <w:lang w:val="it-IT"/>
        </w:rPr>
        <w:t>l Veicolo Registrato utilizzat</w:t>
      </w:r>
      <w:r>
        <w:rPr>
          <w:lang w:val="it-IT"/>
        </w:rPr>
        <w:t>o</w:t>
      </w:r>
      <w:r w:rsidR="003C44B2" w:rsidRPr="003C44B2">
        <w:rPr>
          <w:lang w:val="it-IT"/>
        </w:rPr>
        <w:t xml:space="preserve"> per accedere ai Servizi Connessi. Ad esempio, </w:t>
      </w:r>
      <w:r>
        <w:rPr>
          <w:lang w:val="it-IT"/>
        </w:rPr>
        <w:t xml:space="preserve">Suzuki tratterà </w:t>
      </w:r>
      <w:r w:rsidR="003C44B2" w:rsidRPr="003C44B2">
        <w:rPr>
          <w:lang w:val="it-IT"/>
        </w:rPr>
        <w:t xml:space="preserve">i dati personali da </w:t>
      </w:r>
      <w:r w:rsidR="00785760">
        <w:rPr>
          <w:lang w:val="it-IT"/>
        </w:rPr>
        <w:t>v</w:t>
      </w:r>
      <w:r w:rsidR="003C44B2" w:rsidRPr="003C44B2">
        <w:rPr>
          <w:lang w:val="it-IT"/>
        </w:rPr>
        <w:t xml:space="preserve">oi forniti al momento della sottoscrizione </w:t>
      </w:r>
      <w:r>
        <w:rPr>
          <w:lang w:val="it-IT"/>
        </w:rPr>
        <w:t>dell’</w:t>
      </w:r>
      <w:r w:rsidR="003C44B2" w:rsidRPr="003C44B2">
        <w:rPr>
          <w:lang w:val="it-IT"/>
        </w:rPr>
        <w:t>account Suzuki Connect mediante l'App.</w:t>
      </w:r>
      <w:r>
        <w:rPr>
          <w:lang w:val="it-IT"/>
        </w:rPr>
        <w:t xml:space="preserve"> Pertanto, </w:t>
      </w:r>
      <w:r w:rsidR="00D07ED9">
        <w:rPr>
          <w:lang w:val="it-IT"/>
        </w:rPr>
        <w:t xml:space="preserve">potranno essere raccolti </w:t>
      </w:r>
      <w:r w:rsidR="00D07ED9" w:rsidRPr="003C44B2">
        <w:rPr>
          <w:lang w:val="it-IT"/>
        </w:rPr>
        <w:t xml:space="preserve">dati personali </w:t>
      </w:r>
      <w:r w:rsidR="003C44B2" w:rsidRPr="003C44B2">
        <w:rPr>
          <w:lang w:val="it-IT"/>
        </w:rPr>
        <w:t>durante l'u</w:t>
      </w:r>
      <w:r>
        <w:rPr>
          <w:lang w:val="it-IT"/>
        </w:rPr>
        <w:t xml:space="preserve">tilizzo </w:t>
      </w:r>
      <w:r w:rsidR="003C44B2" w:rsidRPr="003C44B2">
        <w:rPr>
          <w:lang w:val="it-IT"/>
        </w:rPr>
        <w:t xml:space="preserve">dei Servizi Connessi, </w:t>
      </w:r>
      <w:r>
        <w:rPr>
          <w:lang w:val="it-IT"/>
        </w:rPr>
        <w:t xml:space="preserve">quali </w:t>
      </w:r>
      <w:r w:rsidR="003C44B2" w:rsidRPr="003C44B2">
        <w:rPr>
          <w:lang w:val="it-IT"/>
        </w:rPr>
        <w:t>i dati relativi alla posizione e la cronologia di navigazione.</w:t>
      </w:r>
    </w:p>
    <w:p w14:paraId="45DD507C" w14:textId="47387D9A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444867">
        <w:rPr>
          <w:lang w:val="it-IT"/>
        </w:rPr>
        <w:t>La Società raccoglie inoltre i vostri dati personali da altre fonti, ad esempio dalla concessionaria presso la quale avete acquistato il Veicolo Registrato, o da altri distributori o fornitori di servizi terzi.</w:t>
      </w:r>
    </w:p>
    <w:p w14:paraId="56658BB3" w14:textId="2E5CB674" w:rsidR="00AA2EC3" w:rsidRPr="00444867" w:rsidRDefault="005100AA" w:rsidP="004023DA">
      <w:pPr>
        <w:pStyle w:val="Level3"/>
        <w:numPr>
          <w:ilvl w:val="2"/>
          <w:numId w:val="23"/>
        </w:numPr>
        <w:tabs>
          <w:tab w:val="clear" w:pos="1417"/>
          <w:tab w:val="left" w:pos="1135"/>
        </w:tabs>
        <w:ind w:left="1134" w:hanging="425"/>
        <w:rPr>
          <w:b/>
          <w:lang w:val="it-IT"/>
        </w:rPr>
      </w:pPr>
      <w:r w:rsidRPr="00444867">
        <w:rPr>
          <w:b/>
          <w:lang w:val="it-IT"/>
        </w:rPr>
        <w:lastRenderedPageBreak/>
        <w:t>Tip</w:t>
      </w:r>
      <w:r w:rsidR="00D07ED9">
        <w:rPr>
          <w:b/>
          <w:lang w:val="it-IT"/>
        </w:rPr>
        <w:t>i</w:t>
      </w:r>
      <w:r w:rsidRPr="00444867">
        <w:rPr>
          <w:b/>
          <w:lang w:val="it-IT"/>
        </w:rPr>
        <w:t xml:space="preserve"> di dati personali raccolti</w:t>
      </w:r>
      <w:r w:rsidR="00C21A0A" w:rsidRPr="00444867">
        <w:rPr>
          <w:b/>
          <w:lang w:val="it-IT"/>
        </w:rPr>
        <w:t xml:space="preserve"> </w:t>
      </w:r>
    </w:p>
    <w:p w14:paraId="10AD2606" w14:textId="395FD845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655C02">
        <w:rPr>
          <w:lang w:val="it-IT"/>
        </w:rPr>
        <w:t>Le categorie di dati personali trattati possono includere tutti i dati comunicati da</w:t>
      </w:r>
      <w:r w:rsidR="00E6306D">
        <w:rPr>
          <w:lang w:val="it-IT"/>
        </w:rPr>
        <w:t xml:space="preserve"> voi</w:t>
      </w:r>
      <w:r w:rsidRPr="00655C02">
        <w:rPr>
          <w:lang w:val="it-IT"/>
        </w:rPr>
        <w:t xml:space="preserve"> attraverso l'utilizzo dei Servizi connessi</w:t>
      </w:r>
      <w:r w:rsidR="00813A59" w:rsidRPr="00813A59">
        <w:rPr>
          <w:lang w:val="it-IT"/>
        </w:rPr>
        <w:t>, o raccolt</w:t>
      </w:r>
      <w:r>
        <w:rPr>
          <w:lang w:val="it-IT"/>
        </w:rPr>
        <w:t xml:space="preserve">i presso </w:t>
      </w:r>
      <w:r w:rsidR="00E6306D">
        <w:rPr>
          <w:lang w:val="it-IT"/>
        </w:rPr>
        <w:t>di voi</w:t>
      </w:r>
      <w:r>
        <w:rPr>
          <w:lang w:val="it-IT"/>
        </w:rPr>
        <w:t xml:space="preserve"> o </w:t>
      </w:r>
      <w:r w:rsidR="00813A59" w:rsidRPr="00813A59">
        <w:rPr>
          <w:lang w:val="it-IT"/>
        </w:rPr>
        <w:t xml:space="preserve">terzi, come </w:t>
      </w:r>
      <w:r>
        <w:rPr>
          <w:lang w:val="it-IT"/>
        </w:rPr>
        <w:t xml:space="preserve">indicato </w:t>
      </w:r>
      <w:r w:rsidR="00813A59" w:rsidRPr="00813A59">
        <w:rPr>
          <w:lang w:val="it-IT"/>
        </w:rPr>
        <w:t>nella presente Informativa. Alcuni esempi di dati personali che potremmo trattare comprendono</w:t>
      </w:r>
      <w:r w:rsidR="00C21A0A" w:rsidRPr="00C54A59">
        <w:rPr>
          <w:lang w:val="it-IT"/>
        </w:rPr>
        <w:t xml:space="preserve">: </w:t>
      </w:r>
    </w:p>
    <w:p w14:paraId="5D987F68" w14:textId="1E54B02F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 w:rsidRPr="00C54A59">
        <w:rPr>
          <w:b/>
          <w:bCs/>
          <w:lang w:val="it-IT"/>
        </w:rPr>
        <w:t xml:space="preserve">Dati personali e </w:t>
      </w:r>
      <w:r w:rsidR="00813A59">
        <w:rPr>
          <w:b/>
          <w:bCs/>
          <w:lang w:val="it-IT"/>
        </w:rPr>
        <w:t>recapiti</w:t>
      </w:r>
      <w:r w:rsidRPr="00C54A59">
        <w:rPr>
          <w:lang w:val="it-IT"/>
        </w:rPr>
        <w:t xml:space="preserve">, </w:t>
      </w:r>
      <w:r w:rsidR="00444F0C" w:rsidRPr="00444F0C">
        <w:rPr>
          <w:lang w:val="it-IT"/>
        </w:rPr>
        <w:t>quali il vostro nome, indirizzo postale e di posta elettronica, recapito telefonico e nazionalità</w:t>
      </w:r>
      <w:r w:rsidRPr="00C54A59">
        <w:rPr>
          <w:lang w:val="it-IT"/>
        </w:rPr>
        <w:t xml:space="preserve">. </w:t>
      </w:r>
    </w:p>
    <w:p w14:paraId="3E5CA0B5" w14:textId="3A5554AE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 w:rsidRPr="007F18CC">
        <w:rPr>
          <w:b/>
          <w:bCs/>
          <w:lang w:val="it-IT"/>
        </w:rPr>
        <w:t>Dispositivo e informazioni elettroniche</w:t>
      </w:r>
      <w:r w:rsidR="00C21A0A" w:rsidRPr="00C54A59">
        <w:rPr>
          <w:b/>
          <w:bCs/>
          <w:lang w:val="it-IT"/>
        </w:rPr>
        <w:t xml:space="preserve"> </w:t>
      </w:r>
      <w:r w:rsidR="007C5589" w:rsidRPr="00C54A59">
        <w:rPr>
          <w:lang w:val="it-IT"/>
        </w:rPr>
        <w:t xml:space="preserve">- </w:t>
      </w:r>
      <w:r w:rsidR="00616DE8" w:rsidRPr="00616DE8">
        <w:rPr>
          <w:lang w:val="it-IT"/>
        </w:rPr>
        <w:t>quali l'indirizzo IP de</w:t>
      </w:r>
      <w:r>
        <w:rPr>
          <w:lang w:val="it-IT"/>
        </w:rPr>
        <w:t>l</w:t>
      </w:r>
      <w:r w:rsidR="00616DE8" w:rsidRPr="00616DE8">
        <w:rPr>
          <w:lang w:val="it-IT"/>
        </w:rPr>
        <w:t>l</w:t>
      </w:r>
      <w:r>
        <w:rPr>
          <w:lang w:val="it-IT"/>
        </w:rPr>
        <w:t>o</w:t>
      </w:r>
      <w:r w:rsidR="00616DE8" w:rsidRPr="00616DE8">
        <w:rPr>
          <w:lang w:val="it-IT"/>
        </w:rPr>
        <w:t xml:space="preserve"> smartphone contenente l'App, il tipo di dispositivo, l'id del dispositivo, la versione del sistema operativo del dispositivo e </w:t>
      </w:r>
      <w:r>
        <w:rPr>
          <w:lang w:val="it-IT"/>
        </w:rPr>
        <w:t xml:space="preserve">i dati </w:t>
      </w:r>
      <w:r w:rsidR="00616DE8" w:rsidRPr="00616DE8">
        <w:rPr>
          <w:lang w:val="it-IT"/>
        </w:rPr>
        <w:t>GPS del Veicolo Registrato</w:t>
      </w:r>
      <w:r w:rsidR="00855EFE" w:rsidRPr="00C54A59">
        <w:rPr>
          <w:lang w:val="it-IT"/>
        </w:rPr>
        <w:t xml:space="preserve">. </w:t>
      </w:r>
    </w:p>
    <w:p w14:paraId="028E1720" w14:textId="2CF89CEB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 w:rsidRPr="00616DE8">
        <w:rPr>
          <w:b/>
          <w:bCs/>
          <w:lang w:val="it-IT"/>
        </w:rPr>
        <w:t>Informazioni relative al Veicolo</w:t>
      </w:r>
      <w:r w:rsidR="00C21A0A" w:rsidRPr="00C54A59">
        <w:rPr>
          <w:b/>
          <w:bCs/>
          <w:lang w:val="it-IT"/>
        </w:rPr>
        <w:t xml:space="preserve"> </w:t>
      </w:r>
      <w:r w:rsidR="00C21A0A" w:rsidRPr="00C54A59">
        <w:rPr>
          <w:lang w:val="it-IT"/>
        </w:rPr>
        <w:t xml:space="preserve">- </w:t>
      </w:r>
      <w:r w:rsidR="009C4067">
        <w:rPr>
          <w:lang w:val="it-IT"/>
        </w:rPr>
        <w:t>quali</w:t>
      </w:r>
      <w:r w:rsidR="009C4067" w:rsidRPr="009C4067">
        <w:rPr>
          <w:lang w:val="it-IT"/>
        </w:rPr>
        <w:t xml:space="preserve"> il </w:t>
      </w:r>
      <w:r w:rsidR="00E6306D">
        <w:rPr>
          <w:lang w:val="it-IT"/>
        </w:rPr>
        <w:t>NIV</w:t>
      </w:r>
      <w:r w:rsidR="009C4067" w:rsidRPr="009C4067">
        <w:rPr>
          <w:lang w:val="it-IT"/>
        </w:rPr>
        <w:t xml:space="preserve">, </w:t>
      </w:r>
      <w:r w:rsidR="00D07ED9">
        <w:rPr>
          <w:lang w:val="it-IT"/>
        </w:rPr>
        <w:t>il tipo</w:t>
      </w:r>
      <w:r w:rsidR="009C4067" w:rsidRPr="009C4067">
        <w:rPr>
          <w:lang w:val="it-IT"/>
        </w:rPr>
        <w:t xml:space="preserve"> di veicolo, i numeri riportati sulla targa, informazioni relative al sistema diagnostico di bordo, tra cui le informazioni relative alla guida, le abitudini di accelerazione/frenata, il chilometraggio, la velocità del veicolo e il risparmio medio di carburante</w:t>
      </w:r>
      <w:r w:rsidR="00C21A0A" w:rsidRPr="00C54A59">
        <w:rPr>
          <w:lang w:val="it-IT"/>
        </w:rPr>
        <w:t>.</w:t>
      </w:r>
    </w:p>
    <w:p w14:paraId="2019D229" w14:textId="3CCFAA77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 w:rsidRPr="009C4067">
        <w:rPr>
          <w:b/>
          <w:bCs/>
          <w:lang w:val="it-IT"/>
        </w:rPr>
        <w:t>Informazioni relative alla Manutenzione del Veicolo</w:t>
      </w:r>
      <w:r w:rsidR="00C21A0A" w:rsidRPr="00C54A59">
        <w:rPr>
          <w:b/>
          <w:bCs/>
          <w:lang w:val="it-IT"/>
        </w:rPr>
        <w:t xml:space="preserve"> </w:t>
      </w:r>
      <w:r w:rsidR="00855EFE" w:rsidRPr="00C54A59">
        <w:rPr>
          <w:b/>
          <w:bCs/>
          <w:lang w:val="it-IT"/>
        </w:rPr>
        <w:t xml:space="preserve">- </w:t>
      </w:r>
      <w:r w:rsidRPr="009C4067">
        <w:rPr>
          <w:lang w:val="it-IT"/>
        </w:rPr>
        <w:t>ad esempio la cronistoria della manutenzione e della sostituzione di pezzi di ricambio del Veicolo Registrato</w:t>
      </w:r>
      <w:r w:rsidR="00BF334A" w:rsidRPr="00C54A59">
        <w:rPr>
          <w:lang w:val="it-IT"/>
        </w:rPr>
        <w:t xml:space="preserve">. </w:t>
      </w:r>
    </w:p>
    <w:p w14:paraId="19A036D5" w14:textId="76DC33A1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>
        <w:rPr>
          <w:b/>
          <w:bCs/>
          <w:lang w:val="it-IT"/>
        </w:rPr>
        <w:t xml:space="preserve">Credenziali di </w:t>
      </w:r>
      <w:r w:rsidR="009C4067" w:rsidRPr="009C4067">
        <w:rPr>
          <w:b/>
          <w:bCs/>
          <w:lang w:val="it-IT"/>
        </w:rPr>
        <w:t>autenticazione</w:t>
      </w:r>
      <w:r w:rsidR="00C21A0A" w:rsidRPr="00C54A59">
        <w:rPr>
          <w:b/>
          <w:bCs/>
          <w:lang w:val="it-IT"/>
        </w:rPr>
        <w:t xml:space="preserve"> </w:t>
      </w:r>
      <w:r w:rsidR="00C21A0A" w:rsidRPr="00C54A59">
        <w:rPr>
          <w:lang w:val="it-IT"/>
        </w:rPr>
        <w:t xml:space="preserve">- </w:t>
      </w:r>
      <w:r w:rsidR="00A70F12" w:rsidRPr="00A70F12">
        <w:rPr>
          <w:lang w:val="it-IT"/>
        </w:rPr>
        <w:t xml:space="preserve">quali le credenziali che consentono di accedere al </w:t>
      </w:r>
      <w:r w:rsidR="00A70F12">
        <w:rPr>
          <w:lang w:val="it-IT"/>
        </w:rPr>
        <w:t>proprio</w:t>
      </w:r>
      <w:r w:rsidR="00A70F12" w:rsidRPr="00A70F12">
        <w:rPr>
          <w:lang w:val="it-IT"/>
        </w:rPr>
        <w:t xml:space="preserve"> account Servizi Connessi, tra cui </w:t>
      </w:r>
      <w:r w:rsidR="00A70F12">
        <w:rPr>
          <w:lang w:val="it-IT"/>
        </w:rPr>
        <w:t>l’</w:t>
      </w:r>
      <w:r w:rsidR="00A70F12" w:rsidRPr="00A70F12">
        <w:rPr>
          <w:lang w:val="it-IT"/>
        </w:rPr>
        <w:t>ID utente e la password.</w:t>
      </w:r>
    </w:p>
    <w:p w14:paraId="32643BE2" w14:textId="29B24DD7" w:rsidR="00AA2EC3" w:rsidRPr="00C54A59" w:rsidRDefault="005100AA" w:rsidP="004023DA">
      <w:pPr>
        <w:pStyle w:val="Level4"/>
        <w:tabs>
          <w:tab w:val="clear" w:pos="2126"/>
          <w:tab w:val="left" w:pos="1702"/>
        </w:tabs>
        <w:ind w:left="1701" w:hanging="567"/>
        <w:rPr>
          <w:lang w:val="it-IT"/>
        </w:rPr>
      </w:pPr>
      <w:r w:rsidRPr="00C54A59">
        <w:rPr>
          <w:b/>
          <w:bCs/>
          <w:lang w:val="it-IT"/>
        </w:rPr>
        <w:t xml:space="preserve">Informazioni relative ai </w:t>
      </w:r>
      <w:r w:rsidR="00A70F12">
        <w:rPr>
          <w:b/>
          <w:bCs/>
          <w:lang w:val="it-IT"/>
        </w:rPr>
        <w:t>S</w:t>
      </w:r>
      <w:r w:rsidRPr="00C54A59">
        <w:rPr>
          <w:b/>
          <w:bCs/>
          <w:lang w:val="it-IT"/>
        </w:rPr>
        <w:t xml:space="preserve">ervizi </w:t>
      </w:r>
      <w:r w:rsidRPr="00C54A59">
        <w:rPr>
          <w:lang w:val="it-IT"/>
        </w:rPr>
        <w:t xml:space="preserve">- </w:t>
      </w:r>
      <w:r w:rsidR="008A2B80" w:rsidRPr="008A2B80">
        <w:rPr>
          <w:lang w:val="it-IT"/>
        </w:rPr>
        <w:t>quali le informazioni relative all'uso dei Servizi Connessi, la data del contratto, il rinnovo e la cessazione dei Servizi Connessi, l'uso del vostro Veicolo Registrato e le informazioni relative a</w:t>
      </w:r>
      <w:r w:rsidR="00D07ED9">
        <w:rPr>
          <w:lang w:val="it-IT"/>
        </w:rPr>
        <w:t xml:space="preserve"> eventuali</w:t>
      </w:r>
      <w:r w:rsidR="008A2B80" w:rsidRPr="008A2B80">
        <w:rPr>
          <w:lang w:val="it-IT"/>
        </w:rPr>
        <w:t xml:space="preserve"> richieste e domande</w:t>
      </w:r>
      <w:r w:rsidR="00EA5A4F" w:rsidRPr="00C54A59">
        <w:rPr>
          <w:lang w:val="it-IT"/>
        </w:rPr>
        <w:t>.</w:t>
      </w:r>
    </w:p>
    <w:p w14:paraId="4A5A10E9" w14:textId="0FC4F111" w:rsidR="00AA2EC3" w:rsidRPr="00C54A59" w:rsidRDefault="005100AA" w:rsidP="004023D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8A2B80">
        <w:rPr>
          <w:b/>
          <w:bCs/>
          <w:lang w:val="it-IT"/>
        </w:rPr>
        <w:t xml:space="preserve">Come </w:t>
      </w:r>
      <w:r w:rsidR="00D07ED9">
        <w:rPr>
          <w:b/>
          <w:bCs/>
          <w:lang w:val="it-IT"/>
        </w:rPr>
        <w:t xml:space="preserve">utilizziamo i vostri </w:t>
      </w:r>
      <w:r w:rsidRPr="008A2B80">
        <w:rPr>
          <w:b/>
          <w:bCs/>
          <w:lang w:val="it-IT"/>
        </w:rPr>
        <w:t xml:space="preserve">dati personali e </w:t>
      </w:r>
      <w:r w:rsidR="00E6306D">
        <w:rPr>
          <w:b/>
          <w:bCs/>
          <w:lang w:val="it-IT"/>
        </w:rPr>
        <w:t xml:space="preserve">la base giuridica </w:t>
      </w:r>
      <w:r w:rsidRPr="008A2B80">
        <w:rPr>
          <w:b/>
          <w:bCs/>
          <w:lang w:val="it-IT"/>
        </w:rPr>
        <w:t>su</w:t>
      </w:r>
      <w:r w:rsidR="00D07ED9">
        <w:rPr>
          <w:b/>
          <w:bCs/>
          <w:lang w:val="it-IT"/>
        </w:rPr>
        <w:t>lla base d</w:t>
      </w:r>
      <w:r w:rsidR="00E6306D">
        <w:rPr>
          <w:b/>
          <w:bCs/>
          <w:lang w:val="it-IT"/>
        </w:rPr>
        <w:t>ella</w:t>
      </w:r>
      <w:r w:rsidR="00D07ED9">
        <w:rPr>
          <w:b/>
          <w:bCs/>
          <w:lang w:val="it-IT"/>
        </w:rPr>
        <w:t xml:space="preserve"> qual</w:t>
      </w:r>
      <w:r w:rsidR="00E6306D">
        <w:rPr>
          <w:b/>
          <w:bCs/>
          <w:lang w:val="it-IT"/>
        </w:rPr>
        <w:t>e</w:t>
      </w:r>
      <w:r w:rsidR="00D07ED9">
        <w:rPr>
          <w:b/>
          <w:bCs/>
          <w:lang w:val="it-IT"/>
        </w:rPr>
        <w:t xml:space="preserve"> </w:t>
      </w:r>
      <w:r w:rsidR="00E6306D">
        <w:rPr>
          <w:b/>
          <w:bCs/>
          <w:lang w:val="it-IT"/>
        </w:rPr>
        <w:t>li raccogliamo</w:t>
      </w:r>
    </w:p>
    <w:p w14:paraId="7C47A33E" w14:textId="5642FE64" w:rsidR="00AA2EC3" w:rsidRPr="00C54A59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>
        <w:rPr>
          <w:lang w:val="it-IT"/>
        </w:rPr>
        <w:t>Utilizziamo i</w:t>
      </w:r>
      <w:r w:rsidR="00C03B8D" w:rsidRPr="00C03B8D">
        <w:rPr>
          <w:lang w:val="it-IT"/>
        </w:rPr>
        <w:t xml:space="preserve"> vostri dati personali per le seguenti finalità</w:t>
      </w:r>
      <w:r w:rsidR="00C21A0A" w:rsidRPr="00C54A59">
        <w:rPr>
          <w:lang w:val="it-IT"/>
        </w:rPr>
        <w:t>:</w:t>
      </w:r>
    </w:p>
    <w:p w14:paraId="0979C00C" w14:textId="21FB719A" w:rsidR="005D0A05" w:rsidRPr="00230933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t-IT"/>
        </w:rPr>
      </w:pPr>
      <w:r>
        <w:rPr>
          <w:lang w:val="it-IT"/>
        </w:rPr>
        <w:t xml:space="preserve">Per </w:t>
      </w:r>
      <w:r w:rsidRPr="00230933">
        <w:rPr>
          <w:lang w:val="it-IT"/>
        </w:rPr>
        <w:t xml:space="preserve">fornire e personalizzare i Servizi Connessi, ad esempio per </w:t>
      </w:r>
      <w:r w:rsidR="001F1762">
        <w:rPr>
          <w:lang w:val="it-IT"/>
        </w:rPr>
        <w:t>fornirvi</w:t>
      </w:r>
      <w:r w:rsidRPr="00230933">
        <w:rPr>
          <w:lang w:val="it-IT"/>
        </w:rPr>
        <w:t xml:space="preserve"> determinate </w:t>
      </w:r>
      <w:r>
        <w:rPr>
          <w:lang w:val="it-IT"/>
        </w:rPr>
        <w:t>informazioni relative a</w:t>
      </w:r>
      <w:r w:rsidRPr="00230933">
        <w:rPr>
          <w:lang w:val="it-IT"/>
        </w:rPr>
        <w:t xml:space="preserve">l Veicolo Registrato, come le scadenze </w:t>
      </w:r>
      <w:r>
        <w:rPr>
          <w:lang w:val="it-IT"/>
        </w:rPr>
        <w:t xml:space="preserve">prefissate per </w:t>
      </w:r>
      <w:r w:rsidRPr="00230933">
        <w:rPr>
          <w:lang w:val="it-IT"/>
        </w:rPr>
        <w:t>i controlli periodici;</w:t>
      </w:r>
    </w:p>
    <w:p w14:paraId="1EC95352" w14:textId="3CF5DECA" w:rsidR="005D0A05" w:rsidRPr="00230933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t-IT"/>
        </w:rPr>
      </w:pPr>
      <w:r>
        <w:rPr>
          <w:lang w:val="it-IT"/>
        </w:rPr>
        <w:t xml:space="preserve">Per </w:t>
      </w:r>
      <w:r w:rsidRPr="00230933">
        <w:rPr>
          <w:lang w:val="it-IT"/>
        </w:rPr>
        <w:t xml:space="preserve">garantire il corretto funzionamento dei Servizi </w:t>
      </w:r>
      <w:r w:rsidR="001A63A5">
        <w:rPr>
          <w:lang w:val="it-IT"/>
        </w:rPr>
        <w:t>Connessi</w:t>
      </w:r>
      <w:r w:rsidRPr="00230933">
        <w:rPr>
          <w:lang w:val="it-IT"/>
        </w:rPr>
        <w:t>;</w:t>
      </w:r>
    </w:p>
    <w:p w14:paraId="2C8E24CA" w14:textId="6075C665" w:rsidR="005D0A05" w:rsidRPr="00230933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t-IT"/>
        </w:rPr>
      </w:pPr>
      <w:r>
        <w:rPr>
          <w:lang w:val="it-IT"/>
        </w:rPr>
        <w:t xml:space="preserve">Per </w:t>
      </w:r>
      <w:r w:rsidRPr="00230933">
        <w:rPr>
          <w:lang w:val="it-IT"/>
        </w:rPr>
        <w:t xml:space="preserve">gestire le vostre domande e richieste relative ai Servizi Connessi; </w:t>
      </w:r>
    </w:p>
    <w:p w14:paraId="590E9184" w14:textId="0791935C" w:rsidR="00AA2EC3" w:rsidRPr="00C54A59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t-IT"/>
        </w:rPr>
      </w:pPr>
      <w:r>
        <w:rPr>
          <w:lang w:val="it-IT"/>
        </w:rPr>
        <w:t xml:space="preserve">Per </w:t>
      </w:r>
      <w:r w:rsidR="005D0A05" w:rsidRPr="00230933">
        <w:rPr>
          <w:lang w:val="it-IT"/>
        </w:rPr>
        <w:t>ottenere conferma dei</w:t>
      </w:r>
      <w:r w:rsidR="00826E5A">
        <w:rPr>
          <w:lang w:val="it-IT"/>
        </w:rPr>
        <w:t xml:space="preserve"> </w:t>
      </w:r>
      <w:r w:rsidR="005D0A05" w:rsidRPr="00230933">
        <w:rPr>
          <w:lang w:val="it-IT"/>
        </w:rPr>
        <w:t>dati personali al fine di verificare il vostro account Suzuki Connect</w:t>
      </w:r>
      <w:r w:rsidR="00C21A0A" w:rsidRPr="00C54A59">
        <w:rPr>
          <w:rFonts w:cs="Arial"/>
          <w:lang w:val="it-IT"/>
        </w:rPr>
        <w:t>;</w:t>
      </w:r>
    </w:p>
    <w:p w14:paraId="2ED5FD6F" w14:textId="7492D9AF" w:rsidR="005D0A05" w:rsidRPr="005D0A05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>
        <w:rPr>
          <w:rFonts w:cs="Arial"/>
          <w:lang w:val="it-IT"/>
        </w:rPr>
        <w:t xml:space="preserve">Per ottemperare alla normativa </w:t>
      </w:r>
      <w:r w:rsidRPr="005D0A05">
        <w:rPr>
          <w:rFonts w:cs="Arial"/>
          <w:lang w:val="it-IT"/>
        </w:rPr>
        <w:t>antiriciclaggio e rispettare qualsiasi obbligo fiscale pertinente e gli obblighi previsti dalle normative dell'Unione Europea;</w:t>
      </w:r>
    </w:p>
    <w:p w14:paraId="62686131" w14:textId="032D0509" w:rsidR="005D0A05" w:rsidRPr="005D0A05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>
        <w:rPr>
          <w:rFonts w:cs="Arial"/>
          <w:lang w:val="it-IT"/>
        </w:rPr>
        <w:t xml:space="preserve">Per </w:t>
      </w:r>
      <w:r w:rsidRPr="005D0A05">
        <w:rPr>
          <w:rFonts w:cs="Arial"/>
          <w:lang w:val="it-IT"/>
        </w:rPr>
        <w:t>collaborare con le autorità di regolamentazione e gli organismi preposti all'applicazione della legge, ove necessario;</w:t>
      </w:r>
    </w:p>
    <w:p w14:paraId="596574C8" w14:textId="15487585" w:rsidR="005D0A05" w:rsidRPr="005D0A05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>
        <w:rPr>
          <w:rFonts w:cs="Arial"/>
          <w:lang w:val="it-IT"/>
        </w:rPr>
        <w:t xml:space="preserve">Per </w:t>
      </w:r>
      <w:r w:rsidRPr="005D0A05">
        <w:rPr>
          <w:rFonts w:cs="Arial"/>
          <w:lang w:val="it-IT"/>
        </w:rPr>
        <w:t xml:space="preserve">comprendere </w:t>
      </w:r>
      <w:r>
        <w:rPr>
          <w:rFonts w:cs="Arial"/>
          <w:lang w:val="it-IT"/>
        </w:rPr>
        <w:t xml:space="preserve">in che modo vengono utilizzati </w:t>
      </w:r>
      <w:r w:rsidRPr="005D0A05">
        <w:rPr>
          <w:rFonts w:cs="Arial"/>
          <w:lang w:val="it-IT"/>
        </w:rPr>
        <w:t xml:space="preserve">i Servizi Connessi e </w:t>
      </w:r>
      <w:r>
        <w:rPr>
          <w:rFonts w:cs="Arial"/>
          <w:lang w:val="it-IT"/>
        </w:rPr>
        <w:t>ottenere</w:t>
      </w:r>
      <w:r w:rsidRPr="005D0A05">
        <w:rPr>
          <w:rFonts w:cs="Arial"/>
          <w:lang w:val="it-IT"/>
        </w:rPr>
        <w:t xml:space="preserve"> informazioni che ci </w:t>
      </w:r>
      <w:r>
        <w:rPr>
          <w:rFonts w:cs="Arial"/>
          <w:lang w:val="it-IT"/>
        </w:rPr>
        <w:t>consentano</w:t>
      </w:r>
      <w:r w:rsidRPr="005D0A05">
        <w:rPr>
          <w:rFonts w:cs="Arial"/>
          <w:lang w:val="it-IT"/>
        </w:rPr>
        <w:t xml:space="preserve"> di sviluppare servizi nuovi e migliori per il futuro; e</w:t>
      </w:r>
    </w:p>
    <w:p w14:paraId="5D51ACF0" w14:textId="2A2C16D0" w:rsidR="00AA2EC3" w:rsidRPr="00C54A59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t-IT"/>
        </w:rPr>
      </w:pPr>
      <w:r>
        <w:rPr>
          <w:rFonts w:cs="Arial"/>
          <w:lang w:val="it-IT"/>
        </w:rPr>
        <w:t xml:space="preserve">Per </w:t>
      </w:r>
      <w:r w:rsidR="005D0A05" w:rsidRPr="005D0A05">
        <w:rPr>
          <w:rFonts w:cs="Arial"/>
          <w:lang w:val="it-IT"/>
        </w:rPr>
        <w:t>condurre ricerche e analisi di dati per potenziare e/o migliorare i veicoli e i servizi Suzuki e per sviluppare nuovi veicoli e servizi Suzuki.</w:t>
      </w:r>
    </w:p>
    <w:p w14:paraId="2164532C" w14:textId="2B4E2935" w:rsidR="00AA2EC3" w:rsidRPr="00C54A59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eastAsia="游明朝"/>
          <w:lang w:val="it-IT" w:eastAsia="ja-JP"/>
        </w:rPr>
      </w:pPr>
      <w:r>
        <w:rPr>
          <w:lang w:val="it-IT"/>
        </w:rPr>
        <w:t xml:space="preserve">Trattiamo i </w:t>
      </w:r>
      <w:r w:rsidR="00EF5C37" w:rsidRPr="00EF5C37">
        <w:rPr>
          <w:lang w:val="it-IT"/>
        </w:rPr>
        <w:t xml:space="preserve">vostri dati personali </w:t>
      </w:r>
      <w:r>
        <w:rPr>
          <w:lang w:val="it-IT"/>
        </w:rPr>
        <w:t xml:space="preserve">conformemente alle </w:t>
      </w:r>
      <w:r w:rsidR="00EF5C37" w:rsidRPr="00EF5C37">
        <w:rPr>
          <w:lang w:val="it-IT"/>
        </w:rPr>
        <w:t xml:space="preserve">seguenti </w:t>
      </w:r>
      <w:r>
        <w:rPr>
          <w:lang w:val="it-IT"/>
        </w:rPr>
        <w:t>basi giuridiche</w:t>
      </w:r>
      <w:r w:rsidR="00C21A0A" w:rsidRPr="00C54A59">
        <w:rPr>
          <w:lang w:val="it-IT"/>
        </w:rPr>
        <w:t xml:space="preserve">: </w:t>
      </w:r>
    </w:p>
    <w:p w14:paraId="7D33A05D" w14:textId="26C0B85A" w:rsidR="00F76141" w:rsidRPr="006F0E52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6F0E52">
        <w:rPr>
          <w:rFonts w:cs="Arial"/>
          <w:lang w:val="it-IT"/>
        </w:rPr>
        <w:lastRenderedPageBreak/>
        <w:t>Per adempiere a</w:t>
      </w:r>
      <w:r w:rsidR="00D07ED9" w:rsidRPr="006F0E52">
        <w:rPr>
          <w:rFonts w:cs="Arial"/>
          <w:lang w:val="it-IT"/>
        </w:rPr>
        <w:t xml:space="preserve">gli obblighi </w:t>
      </w:r>
      <w:r w:rsidRPr="006F0E52">
        <w:rPr>
          <w:rFonts w:cs="Arial"/>
          <w:lang w:val="it-IT"/>
        </w:rPr>
        <w:t xml:space="preserve">contrattuali </w:t>
      </w:r>
      <w:r w:rsidR="00D07ED9" w:rsidRPr="006F0E52">
        <w:rPr>
          <w:rFonts w:cs="Arial"/>
          <w:lang w:val="it-IT"/>
        </w:rPr>
        <w:t xml:space="preserve">assunti </w:t>
      </w:r>
      <w:r w:rsidRPr="006F0E52">
        <w:rPr>
          <w:rFonts w:cs="Arial"/>
          <w:lang w:val="it-IT"/>
        </w:rPr>
        <w:t>nei vostri confronti;</w:t>
      </w:r>
    </w:p>
    <w:p w14:paraId="409C0E6A" w14:textId="3C6931BA" w:rsidR="00F76141" w:rsidRPr="006F0E52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6F0E52">
        <w:rPr>
          <w:rFonts w:cs="Arial"/>
          <w:lang w:val="it-IT"/>
        </w:rPr>
        <w:t xml:space="preserve">Per adempiere ai nostri obblighi </w:t>
      </w:r>
      <w:r w:rsidR="00D07ED9" w:rsidRPr="006F0E52">
        <w:rPr>
          <w:rFonts w:cs="Arial"/>
          <w:lang w:val="it-IT"/>
        </w:rPr>
        <w:t>giuridici</w:t>
      </w:r>
      <w:r w:rsidRPr="006F0E52">
        <w:rPr>
          <w:rFonts w:cs="Arial"/>
          <w:lang w:val="it-IT"/>
        </w:rPr>
        <w:t>;</w:t>
      </w:r>
    </w:p>
    <w:p w14:paraId="3DE1D173" w14:textId="14F7D24E" w:rsidR="00F76141" w:rsidRPr="006F0E52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6F0E52">
        <w:rPr>
          <w:rFonts w:cs="Arial"/>
          <w:lang w:val="it-IT"/>
        </w:rPr>
        <w:t>I</w:t>
      </w:r>
      <w:r w:rsidR="00D07ED9" w:rsidRPr="006F0E52">
        <w:rPr>
          <w:rFonts w:cs="Arial"/>
          <w:lang w:val="it-IT"/>
        </w:rPr>
        <w:t>n</w:t>
      </w:r>
      <w:r w:rsidRPr="006F0E52">
        <w:rPr>
          <w:rFonts w:cs="Arial"/>
          <w:lang w:val="it-IT"/>
        </w:rPr>
        <w:t xml:space="preserve"> base </w:t>
      </w:r>
      <w:r w:rsidR="00D07ED9" w:rsidRPr="006F0E52">
        <w:rPr>
          <w:rFonts w:cs="Arial"/>
          <w:lang w:val="it-IT"/>
        </w:rPr>
        <w:t>a</w:t>
      </w:r>
      <w:r w:rsidRPr="006F0E52">
        <w:rPr>
          <w:rFonts w:cs="Arial"/>
          <w:lang w:val="it-IT"/>
        </w:rPr>
        <w:t>l vostro consenso esp</w:t>
      </w:r>
      <w:r w:rsidR="00D07ED9" w:rsidRPr="006F0E52">
        <w:rPr>
          <w:rFonts w:cs="Arial"/>
          <w:lang w:val="it-IT"/>
        </w:rPr>
        <w:t>resso</w:t>
      </w:r>
      <w:r w:rsidRPr="006F0E52">
        <w:rPr>
          <w:rFonts w:cs="Arial"/>
          <w:lang w:val="it-IT"/>
        </w:rPr>
        <w:t>; e</w:t>
      </w:r>
    </w:p>
    <w:p w14:paraId="2A19FEAC" w14:textId="25791CCA" w:rsidR="00AA2EC3" w:rsidRPr="006F0E52" w:rsidRDefault="005100AA" w:rsidP="004023D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>
        <w:rPr>
          <w:rFonts w:cs="Arial"/>
          <w:lang w:val="it-IT"/>
        </w:rPr>
        <w:t>La</w:t>
      </w:r>
      <w:r w:rsidR="00D07ED9" w:rsidRPr="006F0E52">
        <w:rPr>
          <w:rFonts w:cs="Arial"/>
          <w:lang w:val="it-IT"/>
        </w:rPr>
        <w:t xml:space="preserve">ddove sia necessario per i </w:t>
      </w:r>
      <w:r w:rsidR="00F76141" w:rsidRPr="006F0E52">
        <w:rPr>
          <w:rFonts w:cs="Arial"/>
          <w:lang w:val="it-IT"/>
        </w:rPr>
        <w:t>nostri interessi legittimi</w:t>
      </w:r>
      <w:r w:rsidR="00C21A0A" w:rsidRPr="006F0E52">
        <w:rPr>
          <w:rFonts w:cs="Arial"/>
          <w:lang w:val="it-IT"/>
        </w:rPr>
        <w:t>.</w:t>
      </w:r>
    </w:p>
    <w:p w14:paraId="424BD6D0" w14:textId="78BE46D9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762207">
        <w:rPr>
          <w:lang w:val="it-IT"/>
        </w:rPr>
        <w:t xml:space="preserve">Quando trattiamo i vostri dati personali per </w:t>
      </w:r>
      <w:r w:rsidR="00494F5A">
        <w:rPr>
          <w:lang w:val="it-IT"/>
        </w:rPr>
        <w:t>perseguire</w:t>
      </w:r>
      <w:r w:rsidR="004E41DD" w:rsidRPr="00762207">
        <w:rPr>
          <w:lang w:val="it-IT"/>
        </w:rPr>
        <w:t xml:space="preserve"> i nostri interessi legittimi</w:t>
      </w:r>
      <w:r w:rsidR="004E41DD" w:rsidRPr="004E41DD">
        <w:rPr>
          <w:lang w:val="it-IT"/>
        </w:rPr>
        <w:t xml:space="preserve">, </w:t>
      </w:r>
      <w:r w:rsidR="006F0E52">
        <w:rPr>
          <w:lang w:val="it-IT"/>
        </w:rPr>
        <w:t>conduciamo previamente</w:t>
      </w:r>
      <w:r w:rsidR="004E41DD" w:rsidRPr="004E41DD">
        <w:rPr>
          <w:lang w:val="it-IT"/>
        </w:rPr>
        <w:t xml:space="preserve"> una valutazione per bilanciare i </w:t>
      </w:r>
      <w:r w:rsidR="007F18CC">
        <w:rPr>
          <w:lang w:val="it-IT"/>
        </w:rPr>
        <w:t>v</w:t>
      </w:r>
      <w:r w:rsidR="004E41DD" w:rsidRPr="004E41DD">
        <w:rPr>
          <w:lang w:val="it-IT"/>
        </w:rPr>
        <w:t xml:space="preserve">ostri diritti con i nostri, al fine di garantire che i nostri interessi non prevalgano su quello di proteggere i </w:t>
      </w:r>
      <w:r w:rsidR="007F18CC">
        <w:rPr>
          <w:lang w:val="it-IT"/>
        </w:rPr>
        <w:t>v</w:t>
      </w:r>
      <w:r w:rsidR="004E41DD" w:rsidRPr="004E41DD">
        <w:rPr>
          <w:lang w:val="it-IT"/>
        </w:rPr>
        <w:t>ostri dati personali.</w:t>
      </w:r>
      <w:r w:rsidR="00B125B5" w:rsidRPr="00B125B5">
        <w:rPr>
          <w:lang w:val="it-IT"/>
        </w:rPr>
        <w:t xml:space="preserve"> </w:t>
      </w:r>
      <w:r w:rsidR="00D07ED9">
        <w:rPr>
          <w:lang w:val="it-IT"/>
        </w:rPr>
        <w:t>Nel caso concreto</w:t>
      </w:r>
      <w:r w:rsidR="00B125B5" w:rsidRPr="00B125B5">
        <w:rPr>
          <w:lang w:val="it-IT"/>
        </w:rPr>
        <w:t>, ci appelliamo a</w:t>
      </w:r>
      <w:r w:rsidR="00D07ED9">
        <w:rPr>
          <w:lang w:val="it-IT"/>
        </w:rPr>
        <w:t>l</w:t>
      </w:r>
      <w:r w:rsidR="00B125B5" w:rsidRPr="00B125B5">
        <w:rPr>
          <w:lang w:val="it-IT"/>
        </w:rPr>
        <w:t xml:space="preserve"> nostr</w:t>
      </w:r>
      <w:r w:rsidR="00D07ED9">
        <w:rPr>
          <w:lang w:val="it-IT"/>
        </w:rPr>
        <w:t>o</w:t>
      </w:r>
      <w:r w:rsidR="00B125B5" w:rsidRPr="00B125B5">
        <w:rPr>
          <w:lang w:val="it-IT"/>
        </w:rPr>
        <w:t xml:space="preserve"> interess</w:t>
      </w:r>
      <w:r w:rsidR="00D07ED9">
        <w:rPr>
          <w:lang w:val="it-IT"/>
        </w:rPr>
        <w:t>e</w:t>
      </w:r>
      <w:r w:rsidR="00B125B5" w:rsidRPr="00B125B5">
        <w:rPr>
          <w:lang w:val="it-IT"/>
        </w:rPr>
        <w:t xml:space="preserve"> legittim</w:t>
      </w:r>
      <w:r w:rsidR="00D07ED9">
        <w:rPr>
          <w:lang w:val="it-IT"/>
        </w:rPr>
        <w:t>o</w:t>
      </w:r>
      <w:r w:rsidR="00B125B5" w:rsidRPr="00B125B5">
        <w:rPr>
          <w:lang w:val="it-IT"/>
        </w:rPr>
        <w:t xml:space="preserve"> </w:t>
      </w:r>
      <w:r w:rsidR="00D07ED9">
        <w:rPr>
          <w:lang w:val="it-IT"/>
        </w:rPr>
        <w:t>di</w:t>
      </w:r>
      <w:r w:rsidR="00B125B5" w:rsidRPr="00B125B5">
        <w:rPr>
          <w:lang w:val="it-IT"/>
        </w:rPr>
        <w:t xml:space="preserve"> comprendere le modalità di utilizzo dei Servizi Connessi, </w:t>
      </w:r>
      <w:r w:rsidR="00D07ED9">
        <w:rPr>
          <w:lang w:val="it-IT"/>
        </w:rPr>
        <w:t xml:space="preserve">affinché possiamo </w:t>
      </w:r>
      <w:r w:rsidR="00B125B5" w:rsidRPr="00B125B5">
        <w:rPr>
          <w:lang w:val="it-IT"/>
        </w:rPr>
        <w:t xml:space="preserve">fornire </w:t>
      </w:r>
      <w:r w:rsidR="00D07ED9">
        <w:rPr>
          <w:lang w:val="it-IT"/>
        </w:rPr>
        <w:t xml:space="preserve">un </w:t>
      </w:r>
      <w:r w:rsidR="00B125B5" w:rsidRPr="00B125B5">
        <w:rPr>
          <w:lang w:val="it-IT"/>
        </w:rPr>
        <w:t>servizi</w:t>
      </w:r>
      <w:r w:rsidR="00D07ED9">
        <w:rPr>
          <w:lang w:val="it-IT"/>
        </w:rPr>
        <w:t xml:space="preserve">o </w:t>
      </w:r>
      <w:r w:rsidR="00B125B5" w:rsidRPr="00B125B5">
        <w:rPr>
          <w:lang w:val="it-IT"/>
        </w:rPr>
        <w:t>adeguato e acquisire informazioni che ci consentano di sviluppare servizi nuovi e migliori per il futuro</w:t>
      </w:r>
      <w:r w:rsidR="00F73B4F" w:rsidRPr="00C54A59">
        <w:rPr>
          <w:lang w:val="it-IT"/>
        </w:rPr>
        <w:t>.</w:t>
      </w:r>
    </w:p>
    <w:p w14:paraId="727CCA98" w14:textId="6AEEF04A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AA6754">
        <w:rPr>
          <w:lang w:val="it-IT"/>
        </w:rPr>
        <w:t xml:space="preserve">Come illustrato al paragrafo 2.2, possiamo ottenere il consenso alla raccolta e all'utilizzo di alcuni tipi di dati personali laddove </w:t>
      </w:r>
      <w:r w:rsidR="00D07ED9">
        <w:rPr>
          <w:lang w:val="it-IT"/>
        </w:rPr>
        <w:t xml:space="preserve">previsto dalla </w:t>
      </w:r>
      <w:r w:rsidRPr="00AA6754">
        <w:rPr>
          <w:lang w:val="it-IT"/>
        </w:rPr>
        <w:t xml:space="preserve">legge (ad esempio, </w:t>
      </w:r>
      <w:r w:rsidR="00D87491">
        <w:rPr>
          <w:lang w:val="it-IT"/>
        </w:rPr>
        <w:t>per</w:t>
      </w:r>
      <w:r w:rsidRPr="00AA6754">
        <w:rPr>
          <w:lang w:val="it-IT"/>
        </w:rPr>
        <w:t xml:space="preserve"> attività di marketing diretto). Se </w:t>
      </w:r>
      <w:r w:rsidR="00762207">
        <w:rPr>
          <w:lang w:val="it-IT"/>
        </w:rPr>
        <w:t>v</w:t>
      </w:r>
      <w:r w:rsidR="00D87491">
        <w:rPr>
          <w:lang w:val="it-IT"/>
        </w:rPr>
        <w:t xml:space="preserve">i è stato chiesto </w:t>
      </w:r>
      <w:r w:rsidRPr="00AA6754">
        <w:rPr>
          <w:lang w:val="it-IT"/>
        </w:rPr>
        <w:t xml:space="preserve">il consenso al trattamento dei dati personali, </w:t>
      </w:r>
      <w:r w:rsidR="00D87491">
        <w:rPr>
          <w:lang w:val="it-IT"/>
        </w:rPr>
        <w:t xml:space="preserve">avete il diritto di </w:t>
      </w:r>
      <w:r w:rsidRPr="00AA6754">
        <w:rPr>
          <w:lang w:val="it-IT"/>
        </w:rPr>
        <w:t>revocare il consenso in qualsiasi momento modificando l'impostazione nell'App</w:t>
      </w:r>
      <w:r w:rsidR="002D637A" w:rsidRPr="00C54A59">
        <w:rPr>
          <w:lang w:val="it-IT"/>
        </w:rPr>
        <w:t xml:space="preserve">. </w:t>
      </w:r>
    </w:p>
    <w:p w14:paraId="38750BAD" w14:textId="5819940F" w:rsidR="00AA2EC3" w:rsidRPr="00762207" w:rsidRDefault="005100AA" w:rsidP="004023D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762207">
        <w:rPr>
          <w:b/>
          <w:bCs/>
          <w:lang w:val="it-IT" w:eastAsia="ja-JP"/>
        </w:rPr>
        <w:t xml:space="preserve">Decisioni automatizzate </w:t>
      </w:r>
      <w:r w:rsidR="00762207" w:rsidRPr="00762207">
        <w:rPr>
          <w:b/>
          <w:bCs/>
          <w:lang w:val="it-IT" w:eastAsia="ja-JP"/>
        </w:rPr>
        <w:t>che vi r</w:t>
      </w:r>
      <w:r w:rsidR="00762207">
        <w:rPr>
          <w:b/>
          <w:bCs/>
          <w:lang w:val="it-IT" w:eastAsia="ja-JP"/>
        </w:rPr>
        <w:t>iguardano</w:t>
      </w:r>
    </w:p>
    <w:p w14:paraId="7D4DB965" w14:textId="3BC4C4E6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bookmarkStart w:id="0" w:name="_Hlk103260236"/>
      <w:r w:rsidRPr="00AA6754">
        <w:rPr>
          <w:lang w:val="it-IT"/>
        </w:rPr>
        <w:t xml:space="preserve">Attualmente non adottiamo </w:t>
      </w:r>
      <w:r w:rsidR="00835911">
        <w:rPr>
          <w:lang w:val="it-IT"/>
        </w:rPr>
        <w:t>decisioni</w:t>
      </w:r>
      <w:r w:rsidRPr="00AA6754">
        <w:rPr>
          <w:lang w:val="it-IT"/>
        </w:rPr>
        <w:t xml:space="preserve"> automatizzate nei </w:t>
      </w:r>
      <w:r w:rsidR="00762207">
        <w:rPr>
          <w:lang w:val="it-IT"/>
        </w:rPr>
        <w:t xml:space="preserve">vostri </w:t>
      </w:r>
      <w:r w:rsidR="009A3FF8">
        <w:rPr>
          <w:lang w:val="it-IT"/>
        </w:rPr>
        <w:t>confronti</w:t>
      </w:r>
      <w:r w:rsidRPr="00AA6754">
        <w:rPr>
          <w:lang w:val="it-IT"/>
        </w:rPr>
        <w:t xml:space="preserve">, tuttavia, se in futuro dovessimo intraprendere questo tipo di attività, aggiorneremo la presente </w:t>
      </w:r>
      <w:r w:rsidR="006F0E52">
        <w:rPr>
          <w:lang w:val="it-IT"/>
        </w:rPr>
        <w:t>I</w:t>
      </w:r>
      <w:r w:rsidRPr="00AA6754">
        <w:rPr>
          <w:lang w:val="it-IT"/>
        </w:rPr>
        <w:t>nformativa con le informazioni pertinenti, prima che tale attività abbia luogo</w:t>
      </w:r>
      <w:r w:rsidR="00C21A0A" w:rsidRPr="00C54A59">
        <w:rPr>
          <w:lang w:val="it-IT"/>
        </w:rPr>
        <w:t>.</w:t>
      </w:r>
      <w:bookmarkEnd w:id="0"/>
    </w:p>
    <w:p w14:paraId="29CE57D2" w14:textId="77777777" w:rsidR="00AA2EC3" w:rsidRPr="00C54A59" w:rsidRDefault="005100AA" w:rsidP="004023D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C54A59">
        <w:rPr>
          <w:b/>
          <w:bCs/>
          <w:lang w:val="it-IT"/>
        </w:rPr>
        <w:t>In quali circostanze i vostri dati personali potrebbero essere condivisi con altri?</w:t>
      </w:r>
    </w:p>
    <w:p w14:paraId="6C0BDE24" w14:textId="6B98E58F" w:rsidR="00AA2EC3" w:rsidRPr="00C54A59" w:rsidRDefault="005100AA" w:rsidP="004023DA">
      <w:pPr>
        <w:pStyle w:val="Level2"/>
        <w:tabs>
          <w:tab w:val="clear" w:pos="709"/>
          <w:tab w:val="left" w:pos="566"/>
        </w:tabs>
        <w:ind w:left="567" w:hanging="567"/>
        <w:rPr>
          <w:lang w:val="it-IT"/>
        </w:rPr>
      </w:pPr>
      <w:r w:rsidRPr="00835911">
        <w:rPr>
          <w:lang w:val="it-IT"/>
        </w:rPr>
        <w:t xml:space="preserve">Il trattamento dei </w:t>
      </w:r>
      <w:r w:rsidR="00762207">
        <w:rPr>
          <w:lang w:val="it-IT"/>
        </w:rPr>
        <w:t>v</w:t>
      </w:r>
      <w:r w:rsidRPr="00835911">
        <w:rPr>
          <w:lang w:val="it-IT"/>
        </w:rPr>
        <w:t xml:space="preserve">ostri dati personali avverrà principalmente per </w:t>
      </w:r>
      <w:r w:rsidR="001F1762" w:rsidRPr="00835911">
        <w:rPr>
          <w:lang w:val="it-IT"/>
        </w:rPr>
        <w:t>fornirvi</w:t>
      </w:r>
      <w:r w:rsidRPr="00835911">
        <w:rPr>
          <w:lang w:val="it-IT"/>
        </w:rPr>
        <w:t xml:space="preserve"> i Servizi Connessi; tuttavia, potremo altresì divulgare i </w:t>
      </w:r>
      <w:r w:rsidR="00762207">
        <w:rPr>
          <w:lang w:val="it-IT"/>
        </w:rPr>
        <w:t>v</w:t>
      </w:r>
      <w:r w:rsidRPr="00835911">
        <w:rPr>
          <w:lang w:val="it-IT"/>
        </w:rPr>
        <w:t>ostri dati personali a</w:t>
      </w:r>
      <w:r w:rsidR="00C21A0A" w:rsidRPr="00C54A59">
        <w:rPr>
          <w:lang w:val="it-IT"/>
        </w:rPr>
        <w:t>:</w:t>
      </w:r>
    </w:p>
    <w:p w14:paraId="1E55F687" w14:textId="4BC5BDBB" w:rsidR="00AA2EC3" w:rsidRPr="00835911" w:rsidRDefault="005100AA" w:rsidP="004023D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835911">
        <w:rPr>
          <w:rFonts w:cs="Arial"/>
          <w:b/>
          <w:bCs/>
          <w:lang w:val="it-IT"/>
        </w:rPr>
        <w:t xml:space="preserve">Fornitori di servizi </w:t>
      </w:r>
      <w:r w:rsidR="009D1447">
        <w:rPr>
          <w:rFonts w:cs="Arial"/>
          <w:b/>
          <w:bCs/>
          <w:lang w:val="it-IT"/>
        </w:rPr>
        <w:t xml:space="preserve">terzi </w:t>
      </w:r>
      <w:r w:rsidRPr="00835911">
        <w:rPr>
          <w:rFonts w:cs="Arial"/>
          <w:lang w:val="it-IT"/>
        </w:rPr>
        <w:t xml:space="preserve">che prestano servizi per nostro conto, </w:t>
      </w:r>
      <w:r w:rsidR="009D1447">
        <w:rPr>
          <w:rFonts w:cs="Arial"/>
          <w:lang w:val="it-IT"/>
        </w:rPr>
        <w:t>quali i</w:t>
      </w:r>
      <w:r w:rsidRPr="00835911">
        <w:rPr>
          <w:rFonts w:cs="Arial"/>
          <w:lang w:val="it-IT"/>
        </w:rPr>
        <w:t xml:space="preserve"> fornitori IT, fornitori di servizi cloud, fornitori di servizi di assistenza clienti, fornitori di pagamenti terzi, servizi di marketing e altri fornitori di servizi </w:t>
      </w:r>
      <w:r w:rsidR="009D1447">
        <w:rPr>
          <w:rFonts w:cs="Arial"/>
          <w:lang w:val="it-IT"/>
        </w:rPr>
        <w:t>relativi a</w:t>
      </w:r>
      <w:r w:rsidRPr="00835911">
        <w:rPr>
          <w:rFonts w:cs="Arial"/>
          <w:lang w:val="it-IT"/>
        </w:rPr>
        <w:t xml:space="preserve"> operazioni commerciali. Ad esempio, po</w:t>
      </w:r>
      <w:r w:rsidR="009D1447">
        <w:rPr>
          <w:rFonts w:cs="Arial"/>
          <w:lang w:val="it-IT"/>
        </w:rPr>
        <w:t>tremmo</w:t>
      </w:r>
      <w:r w:rsidRPr="00835911">
        <w:rPr>
          <w:rFonts w:cs="Arial"/>
          <w:lang w:val="it-IT"/>
        </w:rPr>
        <w:t xml:space="preserve"> collaborare con altre società per </w:t>
      </w:r>
      <w:r w:rsidR="009D1447">
        <w:rPr>
          <w:rFonts w:cs="Arial"/>
          <w:lang w:val="it-IT"/>
        </w:rPr>
        <w:t>garantire</w:t>
      </w:r>
      <w:r w:rsidRPr="00835911">
        <w:rPr>
          <w:rFonts w:cs="Arial"/>
          <w:lang w:val="it-IT"/>
        </w:rPr>
        <w:t xml:space="preserve"> </w:t>
      </w:r>
      <w:r w:rsidR="009D1447">
        <w:rPr>
          <w:rFonts w:cs="Arial"/>
          <w:lang w:val="it-IT"/>
        </w:rPr>
        <w:t xml:space="preserve">servizi di </w:t>
      </w:r>
      <w:r w:rsidRPr="00835911">
        <w:rPr>
          <w:rFonts w:cs="Arial"/>
          <w:lang w:val="it-IT"/>
        </w:rPr>
        <w:t>pagament</w:t>
      </w:r>
      <w:r w:rsidR="009D1447">
        <w:rPr>
          <w:rFonts w:cs="Arial"/>
          <w:lang w:val="it-IT"/>
        </w:rPr>
        <w:t>o</w:t>
      </w:r>
      <w:r w:rsidRPr="00835911">
        <w:rPr>
          <w:rFonts w:cs="Arial"/>
          <w:lang w:val="it-IT"/>
        </w:rPr>
        <w:t xml:space="preserve"> sicuri </w:t>
      </w:r>
      <w:r w:rsidR="009D1447">
        <w:rPr>
          <w:rFonts w:cs="Arial"/>
          <w:lang w:val="it-IT"/>
        </w:rPr>
        <w:t>al momento dell</w:t>
      </w:r>
      <w:r w:rsidR="007F18CC">
        <w:rPr>
          <w:rFonts w:cs="Arial"/>
          <w:lang w:val="it-IT"/>
        </w:rPr>
        <w:t xml:space="preserve">a vostra </w:t>
      </w:r>
      <w:r w:rsidR="009D1447">
        <w:rPr>
          <w:rFonts w:cs="Arial"/>
          <w:lang w:val="it-IT"/>
        </w:rPr>
        <w:t>iscrizione</w:t>
      </w:r>
      <w:r w:rsidRPr="00835911">
        <w:rPr>
          <w:rFonts w:cs="Arial"/>
          <w:lang w:val="it-IT"/>
        </w:rPr>
        <w:t xml:space="preserve"> ai Servizi Connessi, o per ottimizzare i nostri servizi, inviare e-mail marketing e analizzare e archiviare dati</w:t>
      </w:r>
      <w:r w:rsidR="00161D10" w:rsidRPr="00835911">
        <w:rPr>
          <w:rFonts w:cs="Arial"/>
          <w:lang w:val="it-IT"/>
        </w:rPr>
        <w:t>.</w:t>
      </w:r>
    </w:p>
    <w:p w14:paraId="62DF5ECD" w14:textId="7C0C7D3B" w:rsidR="00AA2EC3" w:rsidRPr="00C54A59" w:rsidRDefault="005100AA" w:rsidP="004023D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835911">
        <w:rPr>
          <w:rFonts w:cs="Arial"/>
          <w:b/>
          <w:bCs/>
          <w:lang w:val="it-IT"/>
        </w:rPr>
        <w:t xml:space="preserve">Rivenditori e distributori </w:t>
      </w:r>
      <w:r w:rsidRPr="00BE0AE9">
        <w:rPr>
          <w:rFonts w:cs="Arial"/>
          <w:lang w:val="it-IT"/>
        </w:rPr>
        <w:t>che vendono i nostri prodotti e forniscono servizi in relazione al Veicolo Registrato. Po</w:t>
      </w:r>
      <w:r w:rsidR="009D1447">
        <w:rPr>
          <w:rFonts w:cs="Arial"/>
          <w:lang w:val="it-IT"/>
        </w:rPr>
        <w:t>tremmo</w:t>
      </w:r>
      <w:r w:rsidRPr="00BE0AE9">
        <w:rPr>
          <w:rFonts w:cs="Arial"/>
          <w:lang w:val="it-IT"/>
        </w:rPr>
        <w:t xml:space="preserve"> condividere informazioni </w:t>
      </w:r>
      <w:r w:rsidR="009D1447">
        <w:rPr>
          <w:rFonts w:cs="Arial"/>
          <w:lang w:val="it-IT"/>
        </w:rPr>
        <w:t>relative al</w:t>
      </w:r>
      <w:r w:rsidRPr="00BE0AE9">
        <w:rPr>
          <w:rFonts w:cs="Arial"/>
          <w:lang w:val="it-IT"/>
        </w:rPr>
        <w:t xml:space="preserve"> </w:t>
      </w:r>
      <w:r w:rsidR="00762207">
        <w:rPr>
          <w:rFonts w:cs="Arial"/>
          <w:lang w:val="it-IT"/>
        </w:rPr>
        <w:t>v</w:t>
      </w:r>
      <w:r w:rsidRPr="00BE0AE9">
        <w:rPr>
          <w:rFonts w:cs="Arial"/>
          <w:lang w:val="it-IT"/>
        </w:rPr>
        <w:t>ostro contratto e a malfunzionament</w:t>
      </w:r>
      <w:r w:rsidR="009D1447">
        <w:rPr>
          <w:rFonts w:cs="Arial"/>
          <w:lang w:val="it-IT"/>
        </w:rPr>
        <w:t>i</w:t>
      </w:r>
      <w:r w:rsidRPr="00BE0AE9">
        <w:rPr>
          <w:rFonts w:cs="Arial"/>
          <w:lang w:val="it-IT"/>
        </w:rPr>
        <w:t xml:space="preserve"> del Veicolo Registrato con tali </w:t>
      </w:r>
      <w:r w:rsidR="009D1447">
        <w:rPr>
          <w:rFonts w:cs="Arial"/>
          <w:lang w:val="it-IT"/>
        </w:rPr>
        <w:t>enti</w:t>
      </w:r>
      <w:r w:rsidRPr="00BE0AE9">
        <w:rPr>
          <w:rFonts w:cs="Arial"/>
          <w:lang w:val="it-IT"/>
        </w:rPr>
        <w:t xml:space="preserve"> </w:t>
      </w:r>
      <w:r w:rsidR="009D1447">
        <w:rPr>
          <w:rFonts w:cs="Arial"/>
          <w:lang w:val="it-IT"/>
        </w:rPr>
        <w:t xml:space="preserve">nell’ambito </w:t>
      </w:r>
      <w:r w:rsidRPr="00BE0AE9">
        <w:rPr>
          <w:rFonts w:cs="Arial"/>
          <w:lang w:val="it-IT"/>
        </w:rPr>
        <w:t>dei Servizi Connessi (ad esempio, ai fini della manutenzione periodica, del richiamo o del controllo dell</w:t>
      </w:r>
      <w:r w:rsidR="009D1447">
        <w:rPr>
          <w:rFonts w:cs="Arial"/>
          <w:lang w:val="it-IT"/>
        </w:rPr>
        <w:t>e condizioni</w:t>
      </w:r>
      <w:r w:rsidR="00AB0EC1">
        <w:rPr>
          <w:rFonts w:cs="Arial"/>
          <w:lang w:val="it-IT"/>
        </w:rPr>
        <w:t xml:space="preserve"> di funzionalità</w:t>
      </w:r>
      <w:r w:rsidRPr="00BE0AE9">
        <w:rPr>
          <w:rFonts w:cs="Arial"/>
          <w:lang w:val="it-IT"/>
        </w:rPr>
        <w:t xml:space="preserve"> del veicolo</w:t>
      </w:r>
      <w:r w:rsidR="00AE4C3B" w:rsidRPr="00C54A59">
        <w:rPr>
          <w:rFonts w:cs="Arial"/>
          <w:lang w:val="it-IT"/>
        </w:rPr>
        <w:t xml:space="preserve">). </w:t>
      </w:r>
    </w:p>
    <w:p w14:paraId="2E44BC6F" w14:textId="08FF03CB" w:rsidR="00AA2EC3" w:rsidRPr="00325989" w:rsidRDefault="005100AA" w:rsidP="004023D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325989">
        <w:rPr>
          <w:rFonts w:cs="Arial"/>
          <w:b/>
          <w:bCs/>
          <w:lang w:val="it-IT"/>
        </w:rPr>
        <w:t>Membri del più esteso gruppo Suzuki Motor Corporation</w:t>
      </w:r>
      <w:r w:rsidRPr="00325989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Operiamo</w:t>
      </w:r>
      <w:r w:rsidRPr="00325989">
        <w:rPr>
          <w:rFonts w:cs="Arial"/>
          <w:lang w:val="it-IT"/>
        </w:rPr>
        <w:t xml:space="preserve"> a stretto contatto con altre aziende e società che fanno parte del</w:t>
      </w:r>
      <w:r w:rsidR="00AB0EC1">
        <w:rPr>
          <w:rFonts w:cs="Arial"/>
          <w:lang w:val="it-IT"/>
        </w:rPr>
        <w:t xml:space="preserve"> nostro gruppo</w:t>
      </w:r>
      <w:r w:rsidRPr="00325989">
        <w:rPr>
          <w:rFonts w:cs="Arial"/>
          <w:lang w:val="it-IT"/>
        </w:rPr>
        <w:t>. Po</w:t>
      </w:r>
      <w:r w:rsidR="00AB0EC1">
        <w:rPr>
          <w:rFonts w:cs="Arial"/>
          <w:lang w:val="it-IT"/>
        </w:rPr>
        <w:t>tremmo</w:t>
      </w:r>
      <w:r w:rsidRPr="00325989">
        <w:rPr>
          <w:rFonts w:cs="Arial"/>
          <w:lang w:val="it-IT"/>
        </w:rPr>
        <w:t xml:space="preserve"> condividere alcune informazioni relative al</w:t>
      </w:r>
      <w:r w:rsidR="00AB0EC1">
        <w:rPr>
          <w:rFonts w:cs="Arial"/>
          <w:lang w:val="it-IT"/>
        </w:rPr>
        <w:t>l’</w:t>
      </w:r>
      <w:r w:rsidRPr="00325989">
        <w:rPr>
          <w:rFonts w:cs="Arial"/>
          <w:lang w:val="it-IT"/>
        </w:rPr>
        <w:t>utilizzo del Veicolo Registrato, ad esempio, con altre società del nostro gruppo per scopi di rendicontazione interna</w:t>
      </w:r>
      <w:r w:rsidR="00833AED" w:rsidRPr="00325989">
        <w:rPr>
          <w:lang w:val="it-IT"/>
        </w:rPr>
        <w:t>.</w:t>
      </w:r>
    </w:p>
    <w:p w14:paraId="1DFDBFA0" w14:textId="7CA491E5" w:rsidR="00AA2EC3" w:rsidRDefault="005100AA" w:rsidP="004023D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>O</w:t>
      </w:r>
      <w:r w:rsidRPr="00AB0EC1">
        <w:rPr>
          <w:rFonts w:cs="Arial"/>
          <w:b/>
          <w:bCs/>
          <w:lang w:val="it-IT"/>
        </w:rPr>
        <w:t>rganismi preposti all'applicazione della legge</w:t>
      </w:r>
      <w:r w:rsidR="00325989" w:rsidRPr="00325989">
        <w:rPr>
          <w:rFonts w:cs="Arial"/>
          <w:b/>
          <w:bCs/>
          <w:lang w:val="it-IT"/>
        </w:rPr>
        <w:t>, tribunali, enti regolatori, autorità governative o altre terze parti</w:t>
      </w:r>
      <w:r w:rsidR="00325989" w:rsidRPr="00325989">
        <w:rPr>
          <w:rFonts w:cs="Arial"/>
          <w:lang w:val="it-IT"/>
        </w:rPr>
        <w:t xml:space="preserve">. Potremmo condividere i vostri dati personali con tali soggetti laddove riteniamo che ciò sia necessario per ottemperare a obblighi </w:t>
      </w:r>
      <w:r>
        <w:rPr>
          <w:rFonts w:cs="Arial"/>
          <w:lang w:val="it-IT"/>
        </w:rPr>
        <w:t>giuridici</w:t>
      </w:r>
      <w:r w:rsidR="00325989" w:rsidRPr="00325989">
        <w:rPr>
          <w:rFonts w:cs="Arial"/>
          <w:lang w:val="it-IT"/>
        </w:rPr>
        <w:t xml:space="preserve"> o normativi, o per tutelare i nostri diritti o i diritti di terzi.</w:t>
      </w:r>
    </w:p>
    <w:p w14:paraId="0E4FE686" w14:textId="77777777" w:rsidR="00826E5A" w:rsidRPr="00F57AC3" w:rsidRDefault="005100AA" w:rsidP="004023DA">
      <w:pPr>
        <w:pStyle w:val="Level3"/>
        <w:numPr>
          <w:ilvl w:val="2"/>
          <w:numId w:val="1"/>
        </w:numPr>
        <w:tabs>
          <w:tab w:val="clear" w:pos="1417"/>
          <w:tab w:val="left" w:pos="1135"/>
        </w:tabs>
        <w:ind w:left="1134" w:hanging="425"/>
        <w:rPr>
          <w:b/>
          <w:bCs/>
          <w:lang w:val="it-IT"/>
        </w:rPr>
      </w:pPr>
      <w:bookmarkStart w:id="1" w:name="_Hlk103260287"/>
      <w:r w:rsidRPr="00F57AC3">
        <w:rPr>
          <w:b/>
          <w:bCs/>
          <w:lang w:val="it-IT"/>
        </w:rPr>
        <w:lastRenderedPageBreak/>
        <w:t>Addetti all</w:t>
      </w:r>
      <w:r>
        <w:rPr>
          <w:b/>
          <w:bCs/>
          <w:lang w:val="it-IT"/>
        </w:rPr>
        <w:t xml:space="preserve">e </w:t>
      </w:r>
      <w:r w:rsidRPr="00F57AC3">
        <w:rPr>
          <w:b/>
          <w:bCs/>
          <w:lang w:val="it-IT"/>
        </w:rPr>
        <w:t>riparazion</w:t>
      </w:r>
      <w:r>
        <w:rPr>
          <w:b/>
          <w:bCs/>
          <w:lang w:val="it-IT"/>
        </w:rPr>
        <w:t>i</w:t>
      </w:r>
      <w:r w:rsidRPr="00F57AC3">
        <w:rPr>
          <w:b/>
          <w:bCs/>
          <w:lang w:val="it-IT"/>
        </w:rPr>
        <w:t xml:space="preserve"> indipendenti. </w:t>
      </w:r>
      <w:r w:rsidRPr="00F57AC3">
        <w:rPr>
          <w:lang w:val="it-IT"/>
        </w:rPr>
        <w:t xml:space="preserve">Suzuki potrà condividere Informazioni </w:t>
      </w:r>
      <w:r>
        <w:rPr>
          <w:lang w:val="it-IT"/>
        </w:rPr>
        <w:t>relative ai</w:t>
      </w:r>
      <w:r w:rsidRPr="00F57AC3">
        <w:rPr>
          <w:lang w:val="it-IT"/>
        </w:rPr>
        <w:t xml:space="preserve"> Veicoli e Informazioni Relative alla Manutenzione dei Veicoli con addetti alla riparazione indipendenti ai sensi di legge, onde consentire agli stessi di effettuare le riparazioni necessarie ed adempiere ai requisiti</w:t>
      </w:r>
      <w:r>
        <w:rPr>
          <w:lang w:val="it-IT"/>
        </w:rPr>
        <w:t xml:space="preserve"> posti</w:t>
      </w:r>
      <w:r w:rsidRPr="00F57AC3">
        <w:rPr>
          <w:lang w:val="it-IT"/>
        </w:rPr>
        <w:t xml:space="preserve"> dalla normativa UE.</w:t>
      </w:r>
    </w:p>
    <w:bookmarkEnd w:id="1"/>
    <w:p w14:paraId="2A4B6E36" w14:textId="463C78BF" w:rsidR="00826E5A" w:rsidRPr="00F57AC3" w:rsidRDefault="005100AA" w:rsidP="004023DA">
      <w:pPr>
        <w:pStyle w:val="Level3"/>
        <w:numPr>
          <w:ilvl w:val="2"/>
          <w:numId w:val="1"/>
        </w:numPr>
        <w:tabs>
          <w:tab w:val="clear" w:pos="1417"/>
          <w:tab w:val="left" w:pos="1135"/>
        </w:tabs>
        <w:ind w:left="1134" w:hanging="425"/>
        <w:rPr>
          <w:rFonts w:cs="Arial"/>
          <w:lang w:val="it-IT"/>
        </w:rPr>
      </w:pPr>
      <w:r w:rsidRPr="007F18CC">
        <w:rPr>
          <w:rFonts w:cs="Arial"/>
          <w:b/>
          <w:bCs/>
          <w:lang w:val="it-IT"/>
        </w:rPr>
        <w:t>Acquirenti.</w:t>
      </w:r>
      <w:r w:rsidRPr="00F57AC3">
        <w:rPr>
          <w:rFonts w:cs="Arial"/>
          <w:lang w:val="it-IT"/>
        </w:rPr>
        <w:t xml:space="preserve"> Suzuki potrà condividere i </w:t>
      </w:r>
      <w:r w:rsidR="00762207">
        <w:rPr>
          <w:rFonts w:cs="Arial"/>
          <w:lang w:val="it-IT"/>
        </w:rPr>
        <w:t xml:space="preserve">vostri </w:t>
      </w:r>
      <w:r w:rsidRPr="00F57AC3">
        <w:rPr>
          <w:rFonts w:cs="Arial"/>
          <w:lang w:val="it-IT"/>
        </w:rPr>
        <w:t xml:space="preserve">dati personali con soggetti terzi che acquisiscano, o ai quali vengano ceduti, </w:t>
      </w:r>
      <w:r w:rsidR="00762207">
        <w:rPr>
          <w:rFonts w:cs="Arial"/>
          <w:lang w:val="it-IT"/>
        </w:rPr>
        <w:t>la totalità o la parte sostanziale de</w:t>
      </w:r>
      <w:r>
        <w:rPr>
          <w:rFonts w:cs="Arial"/>
          <w:lang w:val="it-IT"/>
        </w:rPr>
        <w:t xml:space="preserve">i </w:t>
      </w:r>
      <w:r w:rsidRPr="00F57AC3">
        <w:rPr>
          <w:rFonts w:cs="Arial"/>
          <w:lang w:val="it-IT"/>
        </w:rPr>
        <w:t>ben</w:t>
      </w:r>
      <w:r>
        <w:rPr>
          <w:rFonts w:cs="Arial"/>
          <w:lang w:val="it-IT"/>
        </w:rPr>
        <w:t>i</w:t>
      </w:r>
      <w:r w:rsidRPr="00F57AC3">
        <w:rPr>
          <w:rFonts w:cs="Arial"/>
          <w:lang w:val="it-IT"/>
        </w:rPr>
        <w:t xml:space="preserve"> e </w:t>
      </w:r>
      <w:r w:rsidR="00762207">
        <w:rPr>
          <w:rFonts w:cs="Arial"/>
          <w:lang w:val="it-IT"/>
        </w:rPr>
        <w:t>de</w:t>
      </w:r>
      <w:r w:rsidR="00AD0C44">
        <w:rPr>
          <w:rFonts w:cs="Arial"/>
          <w:lang w:val="it-IT"/>
        </w:rPr>
        <w:t>l</w:t>
      </w:r>
      <w:r>
        <w:rPr>
          <w:rFonts w:cs="Arial"/>
          <w:lang w:val="it-IT"/>
        </w:rPr>
        <w:t>le attività</w:t>
      </w:r>
      <w:r w:rsidR="00494F5A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 xml:space="preserve">della Società, ovvero parte delle attività quali </w:t>
      </w:r>
      <w:bookmarkStart w:id="2" w:name="_Hlk103260358"/>
      <w:r w:rsidRPr="00F57AC3">
        <w:rPr>
          <w:rFonts w:cs="Arial"/>
          <w:lang w:val="it-IT"/>
        </w:rPr>
        <w:t xml:space="preserve">i Servizi Connessi. </w:t>
      </w:r>
      <w:bookmarkEnd w:id="2"/>
      <w:r w:rsidRPr="00F57AC3">
        <w:rPr>
          <w:rFonts w:cs="Arial"/>
          <w:lang w:val="it-IT"/>
        </w:rPr>
        <w:t>Qualora tale vendita o cessione</w:t>
      </w:r>
      <w:r>
        <w:rPr>
          <w:rFonts w:cs="Arial"/>
          <w:lang w:val="it-IT"/>
        </w:rPr>
        <w:t xml:space="preserve"> avesse luogo,</w:t>
      </w:r>
      <w:r w:rsidRPr="00F57AC3">
        <w:rPr>
          <w:rFonts w:cs="Arial"/>
          <w:lang w:val="it-IT"/>
        </w:rPr>
        <w:t xml:space="preserve"> Suzuki farà quanto ragionevolmente in suo potere </w:t>
      </w:r>
      <w:r>
        <w:rPr>
          <w:rFonts w:cs="Arial"/>
          <w:lang w:val="it-IT"/>
        </w:rPr>
        <w:t>al fine</w:t>
      </w:r>
      <w:r w:rsidRPr="00F57AC3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 xml:space="preserve">di </w:t>
      </w:r>
      <w:r w:rsidRPr="00F57AC3">
        <w:rPr>
          <w:rFonts w:cs="Arial"/>
          <w:lang w:val="it-IT"/>
        </w:rPr>
        <w:t xml:space="preserve">garantire che il soggetto al quale </w:t>
      </w:r>
      <w:r>
        <w:rPr>
          <w:rFonts w:cs="Arial"/>
          <w:lang w:val="it-IT"/>
        </w:rPr>
        <w:t>vengono</w:t>
      </w:r>
      <w:r w:rsidRPr="00F57AC3">
        <w:rPr>
          <w:rFonts w:cs="Arial"/>
          <w:lang w:val="it-IT"/>
        </w:rPr>
        <w:t xml:space="preserve"> trasferiti i</w:t>
      </w:r>
      <w:r w:rsidR="00AD0C44">
        <w:rPr>
          <w:rFonts w:cs="Arial"/>
          <w:lang w:val="it-IT"/>
        </w:rPr>
        <w:t xml:space="preserve"> vostri</w:t>
      </w:r>
      <w:r w:rsidRPr="00F57AC3">
        <w:rPr>
          <w:rFonts w:cs="Arial"/>
          <w:lang w:val="it-IT"/>
        </w:rPr>
        <w:t xml:space="preserve"> dati personali li utilizzi nel rispetto </w:t>
      </w:r>
      <w:r>
        <w:rPr>
          <w:rFonts w:cs="Arial"/>
          <w:lang w:val="it-IT"/>
        </w:rPr>
        <w:t>del</w:t>
      </w:r>
      <w:r w:rsidRPr="00F57AC3">
        <w:rPr>
          <w:rFonts w:cs="Arial"/>
          <w:lang w:val="it-IT"/>
        </w:rPr>
        <w:t>la presente Informativa.</w:t>
      </w:r>
    </w:p>
    <w:p w14:paraId="2ACFC4B1" w14:textId="746DC162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rFonts w:eastAsia="Times New Roman" w:cs="Tahoma"/>
          <w:color w:val="000000"/>
          <w:lang w:val="it-IT"/>
        </w:rPr>
        <w:t xml:space="preserve">Poiché Suzuki opera </w:t>
      </w:r>
      <w:r>
        <w:rPr>
          <w:rFonts w:eastAsia="Times New Roman" w:cs="Tahoma"/>
          <w:color w:val="000000"/>
          <w:lang w:val="it-IT"/>
        </w:rPr>
        <w:t xml:space="preserve">in ambito </w:t>
      </w:r>
      <w:r w:rsidRPr="00F57AC3">
        <w:rPr>
          <w:rFonts w:eastAsia="Times New Roman" w:cs="Tahoma"/>
          <w:color w:val="000000"/>
          <w:lang w:val="it-IT"/>
        </w:rPr>
        <w:t xml:space="preserve">internazionale, i destinatari di cui sopra potrebbero </w:t>
      </w:r>
      <w:r>
        <w:rPr>
          <w:rFonts w:eastAsia="Times New Roman" w:cs="Tahoma"/>
          <w:color w:val="000000"/>
          <w:lang w:val="it-IT"/>
        </w:rPr>
        <w:t>risiedere</w:t>
      </w:r>
      <w:r w:rsidRPr="00F57AC3">
        <w:rPr>
          <w:rFonts w:eastAsia="Times New Roman" w:cs="Tahoma"/>
          <w:color w:val="000000"/>
          <w:lang w:val="it-IT"/>
        </w:rPr>
        <w:t xml:space="preserve"> al di fuori della giurisdizione in cui </w:t>
      </w:r>
      <w:r w:rsidR="00AD0C44">
        <w:rPr>
          <w:rFonts w:eastAsia="Times New Roman" w:cs="Tahoma"/>
          <w:color w:val="000000"/>
          <w:lang w:val="it-IT"/>
        </w:rPr>
        <w:t>risiedete</w:t>
      </w:r>
      <w:r w:rsidR="00494F5A">
        <w:rPr>
          <w:rFonts w:eastAsia="Times New Roman" w:cs="Tahoma"/>
          <w:color w:val="000000"/>
          <w:lang w:val="it-IT"/>
        </w:rPr>
        <w:t xml:space="preserve"> </w:t>
      </w:r>
      <w:r w:rsidRPr="00F57AC3">
        <w:rPr>
          <w:rFonts w:eastAsia="Times New Roman" w:cs="Tahoma"/>
          <w:color w:val="000000"/>
          <w:lang w:val="it-IT"/>
        </w:rPr>
        <w:t>(o in cui Suzuki forni</w:t>
      </w:r>
      <w:r w:rsidR="00AD0C44">
        <w:rPr>
          <w:rFonts w:eastAsia="Times New Roman" w:cs="Tahoma"/>
          <w:color w:val="000000"/>
          <w:lang w:val="it-IT"/>
        </w:rPr>
        <w:t>sce</w:t>
      </w:r>
      <w:r w:rsidRPr="00F57AC3">
        <w:rPr>
          <w:rFonts w:eastAsia="Times New Roman" w:cs="Tahoma"/>
          <w:color w:val="000000"/>
          <w:lang w:val="it-IT"/>
        </w:rPr>
        <w:t xml:space="preserve"> </w:t>
      </w:r>
      <w:r>
        <w:rPr>
          <w:rFonts w:eastAsia="Times New Roman" w:cs="Tahoma"/>
          <w:color w:val="000000"/>
          <w:lang w:val="it-IT"/>
        </w:rPr>
        <w:t>i</w:t>
      </w:r>
      <w:r w:rsidRPr="00F57AC3">
        <w:rPr>
          <w:rFonts w:eastAsia="Times New Roman" w:cs="Tahoma"/>
          <w:color w:val="000000"/>
          <w:lang w:val="it-IT"/>
        </w:rPr>
        <w:t xml:space="preserve"> servizi). Per ulteriori informazioni si prega di consultare la sezione</w:t>
      </w:r>
      <w:r>
        <w:rPr>
          <w:rFonts w:eastAsia="Times New Roman" w:cs="Tahoma"/>
          <w:color w:val="000000"/>
          <w:lang w:val="it-IT"/>
        </w:rPr>
        <w:t xml:space="preserve"> 5</w:t>
      </w:r>
      <w:r w:rsidRPr="00F57AC3">
        <w:rPr>
          <w:rFonts w:eastAsia="Times New Roman" w:cs="Tahoma"/>
          <w:color w:val="000000"/>
          <w:lang w:val="it-IT"/>
        </w:rPr>
        <w:t xml:space="preserve"> “Trasferimenti internazionali dei dati</w:t>
      </w:r>
      <w:r>
        <w:rPr>
          <w:rFonts w:eastAsia="Times New Roman" w:cs="Tahoma"/>
          <w:color w:val="000000"/>
          <w:lang w:val="it-IT"/>
        </w:rPr>
        <w:t>”</w:t>
      </w:r>
      <w:r w:rsidRPr="00F57AC3">
        <w:rPr>
          <w:lang w:val="it-IT"/>
        </w:rPr>
        <w:t>.</w:t>
      </w:r>
    </w:p>
    <w:p w14:paraId="7FB9812E" w14:textId="77777777" w:rsidR="00826E5A" w:rsidRPr="00F57AC3" w:rsidRDefault="005100AA" w:rsidP="004023DA">
      <w:pPr>
        <w:pStyle w:val="Level1"/>
        <w:numPr>
          <w:ilvl w:val="0"/>
          <w:numId w:val="1"/>
        </w:numPr>
        <w:tabs>
          <w:tab w:val="clear" w:pos="709"/>
          <w:tab w:val="left" w:pos="566"/>
        </w:tabs>
        <w:ind w:left="567" w:hanging="567"/>
        <w:rPr>
          <w:b/>
          <w:lang w:val="it-IT"/>
        </w:rPr>
      </w:pPr>
      <w:bookmarkStart w:id="3" w:name="_Hlk103260429"/>
      <w:r w:rsidRPr="00F57AC3">
        <w:rPr>
          <w:b/>
          <w:lang w:val="it-IT"/>
        </w:rPr>
        <w:t>Trasferimenti internazionali dei dati</w:t>
      </w:r>
    </w:p>
    <w:p w14:paraId="0A9DBB79" w14:textId="31A0CF4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Essendo un’azienda che opera a livello internazionale, Suzuki potrebbe avere la necessità di trasferire i </w:t>
      </w:r>
      <w:r w:rsidR="00AD0C44">
        <w:rPr>
          <w:lang w:val="it-IT"/>
        </w:rPr>
        <w:t xml:space="preserve">vostri </w:t>
      </w:r>
      <w:r w:rsidRPr="00F57AC3">
        <w:rPr>
          <w:lang w:val="it-IT"/>
        </w:rPr>
        <w:t>dati personali</w:t>
      </w:r>
      <w:r>
        <w:rPr>
          <w:lang w:val="it-IT"/>
        </w:rPr>
        <w:t xml:space="preserve"> </w:t>
      </w:r>
      <w:r w:rsidRPr="00F57AC3">
        <w:rPr>
          <w:lang w:val="it-IT"/>
        </w:rPr>
        <w:t>al di fuori del</w:t>
      </w:r>
      <w:r>
        <w:rPr>
          <w:lang w:val="it-IT"/>
        </w:rPr>
        <w:t xml:space="preserve"> </w:t>
      </w:r>
      <w:r w:rsidR="00AD0C44">
        <w:rPr>
          <w:lang w:val="it-IT"/>
        </w:rPr>
        <w:t xml:space="preserve">vostro </w:t>
      </w:r>
      <w:r w:rsidRPr="00F57AC3">
        <w:rPr>
          <w:lang w:val="it-IT"/>
        </w:rPr>
        <w:t xml:space="preserve">paese di residenza, in paesi dove Suzuki o i fornitori di servizi della Società hanno </w:t>
      </w:r>
      <w:r w:rsidRPr="00AD0C44">
        <w:rPr>
          <w:lang w:val="it-IT"/>
        </w:rPr>
        <w:t>una sede operativa</w:t>
      </w:r>
      <w:r w:rsidRPr="00F57AC3">
        <w:rPr>
          <w:lang w:val="it-IT"/>
        </w:rPr>
        <w:t xml:space="preserve">. La normativa sulla protezione dei dati in vigore in tali paesi potrebbe essere diversa da quella del </w:t>
      </w:r>
      <w:r w:rsidR="00AD0C44">
        <w:rPr>
          <w:lang w:val="it-IT"/>
        </w:rPr>
        <w:t xml:space="preserve">vostro </w:t>
      </w:r>
      <w:r w:rsidRPr="00F57AC3">
        <w:rPr>
          <w:lang w:val="it-IT"/>
        </w:rPr>
        <w:t>paese di residenza, e potrebbe non garantire il medesimo livello di protezione</w:t>
      </w:r>
      <w:r>
        <w:rPr>
          <w:lang w:val="it-IT"/>
        </w:rPr>
        <w:t xml:space="preserve">, </w:t>
      </w:r>
      <w:r w:rsidRPr="00F57AC3">
        <w:rPr>
          <w:lang w:val="it-IT"/>
        </w:rPr>
        <w:t>o</w:t>
      </w:r>
      <w:r>
        <w:rPr>
          <w:lang w:val="it-IT"/>
        </w:rPr>
        <w:t>vvero</w:t>
      </w:r>
      <w:r w:rsidRPr="00F57AC3">
        <w:rPr>
          <w:lang w:val="it-IT"/>
        </w:rPr>
        <w:t xml:space="preserve"> </w:t>
      </w:r>
      <w:r>
        <w:rPr>
          <w:lang w:val="it-IT"/>
        </w:rPr>
        <w:t>il</w:t>
      </w:r>
      <w:r w:rsidRPr="00F57AC3">
        <w:rPr>
          <w:lang w:val="it-IT"/>
        </w:rPr>
        <w:t xml:space="preserve"> livello di protezione</w:t>
      </w:r>
      <w:r>
        <w:rPr>
          <w:lang w:val="it-IT"/>
        </w:rPr>
        <w:t xml:space="preserve"> fornito da tali paesi potrebbe essere</w:t>
      </w:r>
      <w:r w:rsidRPr="00F57AC3">
        <w:rPr>
          <w:lang w:val="it-IT"/>
        </w:rPr>
        <w:t xml:space="preserve"> adeguato, secondo quanto stabilito dalla normativa UE o del Regno Unito.</w:t>
      </w:r>
    </w:p>
    <w:p w14:paraId="602DCAE0" w14:textId="0127A900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In alcuni casi, le </w:t>
      </w:r>
      <w:r w:rsidR="00907C2D">
        <w:rPr>
          <w:lang w:val="it-IT"/>
        </w:rPr>
        <w:t xml:space="preserve">vostre </w:t>
      </w:r>
      <w:r w:rsidRPr="00F57AC3">
        <w:rPr>
          <w:lang w:val="it-IT"/>
        </w:rPr>
        <w:t xml:space="preserve">informazioni potrebbero essere trasferite, </w:t>
      </w:r>
      <w:r>
        <w:rPr>
          <w:lang w:val="it-IT"/>
        </w:rPr>
        <w:t>conservare</w:t>
      </w:r>
      <w:r w:rsidRPr="00F57AC3">
        <w:rPr>
          <w:lang w:val="it-IT"/>
        </w:rPr>
        <w:t xml:space="preserve"> e trattate in un paese che non si ritiene possa garantire un livello di protezione adeguato per le informazioni in conformità alla normativa applicabile (quale la normativa vigente nell’Unione Europea o nel Regno Unito</w:t>
      </w:r>
      <w:r>
        <w:rPr>
          <w:lang w:val="it-IT"/>
        </w:rPr>
        <w:t>)</w:t>
      </w:r>
      <w:r w:rsidRPr="00F57AC3">
        <w:rPr>
          <w:lang w:val="it-IT"/>
        </w:rPr>
        <w:t xml:space="preserve">. Ove Suzuki trasferisca i dati in tali paesi, mette in atto </w:t>
      </w:r>
      <w:r>
        <w:rPr>
          <w:lang w:val="it-IT"/>
        </w:rPr>
        <w:t xml:space="preserve">specifici </w:t>
      </w:r>
      <w:r w:rsidRPr="00F57AC3">
        <w:rPr>
          <w:lang w:val="it-IT"/>
        </w:rPr>
        <w:t>meccanismi di tutela (quali le clausole contrattuali tipo) in conformità ai requisiti di legge applicabili.</w:t>
      </w:r>
    </w:p>
    <w:p w14:paraId="57CCDCDF" w14:textId="698B1913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>Le informazioni ubicate al di fuori del</w:t>
      </w:r>
      <w:r w:rsidR="00907C2D">
        <w:rPr>
          <w:lang w:val="it-IT"/>
        </w:rPr>
        <w:t xml:space="preserve"> vostro</w:t>
      </w:r>
      <w:r w:rsidRPr="00F57AC3">
        <w:rPr>
          <w:lang w:val="it-IT"/>
        </w:rPr>
        <w:t xml:space="preserve"> paese di provenienza  potrebbero essere soggette ad accesso da parte del Governo di tale </w:t>
      </w:r>
      <w:r>
        <w:rPr>
          <w:lang w:val="it-IT"/>
        </w:rPr>
        <w:t>p</w:t>
      </w:r>
      <w:r w:rsidRPr="00F57AC3">
        <w:rPr>
          <w:lang w:val="it-IT"/>
        </w:rPr>
        <w:t>aese o d</w:t>
      </w:r>
      <w:r>
        <w:rPr>
          <w:lang w:val="it-IT"/>
        </w:rPr>
        <w:t>elle sue agenzie</w:t>
      </w:r>
      <w:r w:rsidRPr="00F57AC3">
        <w:rPr>
          <w:lang w:val="it-IT"/>
        </w:rPr>
        <w:t xml:space="preserve"> governative </w:t>
      </w:r>
      <w:r>
        <w:rPr>
          <w:lang w:val="it-IT"/>
        </w:rPr>
        <w:t xml:space="preserve">in virtù </w:t>
      </w:r>
      <w:r w:rsidRPr="00F57AC3">
        <w:rPr>
          <w:lang w:val="it-IT"/>
        </w:rPr>
        <w:t>di una legittima ordinanza.</w:t>
      </w:r>
    </w:p>
    <w:p w14:paraId="69424D9F" w14:textId="184DD0F6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Per ulteriori informazioni in merito alle misure di sicurezza in essere, </w:t>
      </w:r>
      <w:r w:rsidR="00907C2D">
        <w:rPr>
          <w:lang w:val="it-IT"/>
        </w:rPr>
        <w:t>v</w:t>
      </w:r>
      <w:r w:rsidRPr="00F57AC3">
        <w:rPr>
          <w:lang w:val="it-IT"/>
        </w:rPr>
        <w:t xml:space="preserve">i preghiamo di contattarci tramite i recapiti indicati </w:t>
      </w:r>
      <w:r>
        <w:rPr>
          <w:lang w:val="it-IT"/>
        </w:rPr>
        <w:t>qui di seguito all’articolo</w:t>
      </w:r>
      <w:r w:rsidRPr="00F57AC3">
        <w:rPr>
          <w:lang w:val="it-IT"/>
        </w:rPr>
        <w:t xml:space="preserve"> “Contatt</w:t>
      </w:r>
      <w:r>
        <w:rPr>
          <w:lang w:val="it-IT"/>
        </w:rPr>
        <w:t>i</w:t>
      </w:r>
      <w:r w:rsidRPr="00F57AC3">
        <w:rPr>
          <w:lang w:val="it-IT"/>
        </w:rPr>
        <w:t>”.</w:t>
      </w:r>
    </w:p>
    <w:bookmarkEnd w:id="3"/>
    <w:p w14:paraId="2FA8BB35" w14:textId="77777777" w:rsidR="00826E5A" w:rsidRPr="00F57AC3" w:rsidRDefault="005100AA" w:rsidP="004023DA">
      <w:pPr>
        <w:pStyle w:val="Level1"/>
        <w:numPr>
          <w:ilvl w:val="0"/>
          <w:numId w:val="1"/>
        </w:numPr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F57AC3">
        <w:rPr>
          <w:b/>
          <w:bCs/>
          <w:lang w:val="it-IT"/>
        </w:rPr>
        <w:t>Sicurezza e conservazione dei dati</w:t>
      </w:r>
    </w:p>
    <w:p w14:paraId="7722B00D" w14:textId="7777777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eastAsia="Times New Roman" w:cs="Arial"/>
          <w:lang w:val="it-IT"/>
        </w:rPr>
      </w:pPr>
      <w:r w:rsidRPr="00F57AC3">
        <w:rPr>
          <w:lang w:val="it-IT"/>
        </w:rPr>
        <w:t xml:space="preserve">Suzuki adotta misure tecniche e organizzative al fine di garantire un livello di sicurezza adeguato al rischio per i dati personali oggetto di trattamento. Tali misure mirano a garantire in ogni momento l’integrità e la riservatezza dei dati personali. Suzuki </w:t>
      </w:r>
      <w:r>
        <w:rPr>
          <w:lang w:val="it-IT"/>
        </w:rPr>
        <w:t>verifica</w:t>
      </w:r>
      <w:r w:rsidRPr="00F57AC3">
        <w:rPr>
          <w:lang w:val="it-IT"/>
        </w:rPr>
        <w:t xml:space="preserve"> tali misure a cadenze regolar</w:t>
      </w:r>
      <w:r>
        <w:rPr>
          <w:lang w:val="it-IT"/>
        </w:rPr>
        <w:t>i</w:t>
      </w:r>
      <w:r w:rsidRPr="00F57AC3">
        <w:rPr>
          <w:lang w:val="it-IT"/>
        </w:rPr>
        <w:t xml:space="preserve"> al fine di garantire la sicurezza del trattamento</w:t>
      </w:r>
      <w:r w:rsidRPr="00F57AC3">
        <w:rPr>
          <w:rFonts w:eastAsia="Times New Roman" w:cs="Arial"/>
          <w:lang w:val="it-IT"/>
        </w:rPr>
        <w:t xml:space="preserve">. </w:t>
      </w:r>
    </w:p>
    <w:p w14:paraId="08C8CDB9" w14:textId="23F2B831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Suzuki conserverà i </w:t>
      </w:r>
      <w:r w:rsidR="00907C2D">
        <w:rPr>
          <w:lang w:val="it-IT"/>
        </w:rPr>
        <w:t xml:space="preserve">vostri </w:t>
      </w:r>
      <w:r w:rsidRPr="00F57AC3">
        <w:rPr>
          <w:lang w:val="it-IT"/>
        </w:rPr>
        <w:t>dati personali</w:t>
      </w:r>
      <w:r>
        <w:rPr>
          <w:lang w:val="it-IT"/>
        </w:rPr>
        <w:t xml:space="preserve"> </w:t>
      </w:r>
      <w:r w:rsidRPr="00F57AC3">
        <w:rPr>
          <w:lang w:val="it-IT"/>
        </w:rPr>
        <w:t xml:space="preserve">per tutto il tempo necessario a perseguire le finalità di trattamento indicate nella presente Informativa. Alla cessazione dei rapporti </w:t>
      </w:r>
      <w:r w:rsidR="00907C2D">
        <w:rPr>
          <w:lang w:val="it-IT"/>
        </w:rPr>
        <w:t>con voi</w:t>
      </w:r>
      <w:r w:rsidRPr="00F57AC3">
        <w:rPr>
          <w:lang w:val="it-IT"/>
        </w:rPr>
        <w:t xml:space="preserve">, </w:t>
      </w:r>
      <w:r>
        <w:rPr>
          <w:lang w:val="it-IT"/>
        </w:rPr>
        <w:t>i</w:t>
      </w:r>
      <w:r w:rsidRPr="00F57AC3">
        <w:rPr>
          <w:lang w:val="it-IT"/>
        </w:rPr>
        <w:t xml:space="preserve"> </w:t>
      </w:r>
      <w:r w:rsidR="00907C2D">
        <w:rPr>
          <w:lang w:val="it-IT"/>
        </w:rPr>
        <w:t xml:space="preserve">vostri </w:t>
      </w:r>
      <w:r w:rsidRPr="00F57AC3">
        <w:rPr>
          <w:lang w:val="it-IT"/>
        </w:rPr>
        <w:t>dati personali  verranno conservat</w:t>
      </w:r>
      <w:r>
        <w:rPr>
          <w:lang w:val="it-IT"/>
        </w:rPr>
        <w:t>i</w:t>
      </w:r>
      <w:r w:rsidRPr="00F57AC3">
        <w:rPr>
          <w:lang w:val="it-IT"/>
        </w:rPr>
        <w:t xml:space="preserve"> per un periodo di tempo che consenta alla Società di:</w:t>
      </w:r>
    </w:p>
    <w:p w14:paraId="1A88F45F" w14:textId="77777777" w:rsidR="00826E5A" w:rsidRPr="00F57AC3" w:rsidRDefault="005100AA" w:rsidP="004023DA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avere a disposizione</w:t>
      </w: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documentazione aziendale a fini di analisi e/o verifica</w:t>
      </w:r>
    </w:p>
    <w:p w14:paraId="1313A2E7" w14:textId="77777777" w:rsidR="00826E5A" w:rsidRPr="00F57AC3" w:rsidRDefault="005100AA" w:rsidP="004023D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adempiere ad eventuali obblighi fiscali</w:t>
      </w:r>
    </w:p>
    <w:p w14:paraId="735D28D8" w14:textId="77777777" w:rsidR="00826E5A" w:rsidRPr="00F57AC3" w:rsidRDefault="005100AA" w:rsidP="004023D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adempiere agli obblighi di</w:t>
      </w:r>
      <w:r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legge in materia di</w:t>
      </w: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 conservazione </w:t>
      </w:r>
      <w:r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dei documenti</w:t>
      </w:r>
    </w:p>
    <w:p w14:paraId="57F4D7C2" w14:textId="77777777" w:rsidR="00826E5A" w:rsidRPr="00F57AC3" w:rsidRDefault="005100AA" w:rsidP="004023D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lastRenderedPageBreak/>
        <w:t>partecipare a un procedimento legale, pendente o potenziale, in qualità di attore o convenuto</w:t>
      </w:r>
    </w:p>
    <w:p w14:paraId="67061FE4" w14:textId="77777777" w:rsidR="00826E5A" w:rsidRPr="00F57AC3" w:rsidRDefault="005100AA" w:rsidP="004023D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gestire eventuali reclami relativi ai servizi.</w:t>
      </w:r>
    </w:p>
    <w:p w14:paraId="710255AD" w14:textId="230C372F" w:rsidR="00826E5A" w:rsidRPr="00F57AC3" w:rsidRDefault="005100AA" w:rsidP="004023DA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Per ulteriori informazioni sulle modalità in base alle quali Suzuki conserva i </w:t>
      </w:r>
      <w:r w:rsidR="00907C2D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vostri </w:t>
      </w: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dati personali e le relative tempistiche, </w:t>
      </w:r>
      <w:r w:rsidR="00907C2D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>v</w:t>
      </w:r>
      <w:r w:rsidRPr="00F57AC3"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  <w:t xml:space="preserve">i preghiamo di contattarci utilizzando i recapiti indicati all’articolo 8. </w:t>
      </w:r>
    </w:p>
    <w:p w14:paraId="019DC49D" w14:textId="77777777" w:rsidR="00826E5A" w:rsidRPr="00F57AC3" w:rsidRDefault="00826E5A" w:rsidP="00826E5A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it-IT" w:eastAsia="en-GB" w:bidi="ar-SA"/>
        </w:rPr>
      </w:pPr>
    </w:p>
    <w:p w14:paraId="1C8C6AC4" w14:textId="7777777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Qualora Suzuki non fosse in grado, per motivi tecnici, di cancellare </w:t>
      </w:r>
      <w:r>
        <w:rPr>
          <w:lang w:val="it-IT"/>
        </w:rPr>
        <w:t>totalmente qualsivoglia dato personale</w:t>
      </w:r>
      <w:r w:rsidRPr="00F57AC3">
        <w:rPr>
          <w:lang w:val="it-IT"/>
        </w:rPr>
        <w:t xml:space="preserve"> dai propri sistemi, adotterà le misure necessarie a prevenire che tali dati personali continuino ad essere trattati o utilizzati.</w:t>
      </w:r>
    </w:p>
    <w:p w14:paraId="51E8AFBA" w14:textId="013CA83F" w:rsidR="00826E5A" w:rsidRPr="00F57AC3" w:rsidRDefault="005100AA" w:rsidP="004023DA">
      <w:pPr>
        <w:pStyle w:val="Level1"/>
        <w:numPr>
          <w:ilvl w:val="0"/>
          <w:numId w:val="1"/>
        </w:numPr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bookmarkStart w:id="4" w:name="_Hlk103260533"/>
      <w:r w:rsidRPr="00F57AC3">
        <w:rPr>
          <w:b/>
          <w:bCs/>
          <w:lang w:val="it-IT"/>
        </w:rPr>
        <w:t>I</w:t>
      </w:r>
      <w:r w:rsidR="00494F5A">
        <w:rPr>
          <w:b/>
          <w:bCs/>
          <w:lang w:val="it-IT"/>
        </w:rPr>
        <w:t xml:space="preserve"> vostri</w:t>
      </w:r>
      <w:r w:rsidRPr="00F57AC3">
        <w:rPr>
          <w:b/>
          <w:bCs/>
          <w:lang w:val="it-IT"/>
        </w:rPr>
        <w:t xml:space="preserve"> diritti sui</w:t>
      </w:r>
      <w:r w:rsidR="00494F5A">
        <w:rPr>
          <w:b/>
          <w:bCs/>
          <w:lang w:val="it-IT"/>
        </w:rPr>
        <w:t xml:space="preserve"> </w:t>
      </w:r>
      <w:r w:rsidRPr="00F57AC3">
        <w:rPr>
          <w:b/>
          <w:bCs/>
          <w:lang w:val="it-IT"/>
        </w:rPr>
        <w:t>dati personali</w:t>
      </w:r>
    </w:p>
    <w:p w14:paraId="66AA65B2" w14:textId="3ECB8B9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shd w:val="clear" w:color="auto" w:fill="F7CAAC"/>
          <w:lang w:val="it-IT"/>
        </w:rPr>
      </w:pPr>
      <w:r>
        <w:rPr>
          <w:lang w:val="it-IT"/>
        </w:rPr>
        <w:t>Per quanto riguarda i</w:t>
      </w:r>
      <w:r w:rsidRPr="00F57AC3">
        <w:rPr>
          <w:lang w:val="it-IT"/>
        </w:rPr>
        <w:t xml:space="preserve"> dati personali che Suzuki detiene </w:t>
      </w:r>
      <w:r>
        <w:rPr>
          <w:lang w:val="it-IT"/>
        </w:rPr>
        <w:t>su di</w:t>
      </w:r>
      <w:r w:rsidR="00494F5A">
        <w:rPr>
          <w:lang w:val="it-IT"/>
        </w:rPr>
        <w:t xml:space="preserve"> </w:t>
      </w:r>
      <w:r>
        <w:rPr>
          <w:lang w:val="it-IT"/>
        </w:rPr>
        <w:t>voi</w:t>
      </w:r>
      <w:r w:rsidRPr="00F57AC3">
        <w:rPr>
          <w:lang w:val="it-IT"/>
        </w:rPr>
        <w:t>, avr</w:t>
      </w:r>
      <w:r>
        <w:rPr>
          <w:lang w:val="it-IT"/>
        </w:rPr>
        <w:t>ete</w:t>
      </w:r>
      <w:r w:rsidRPr="00F57AC3">
        <w:rPr>
          <w:lang w:val="it-IT"/>
        </w:rPr>
        <w:t xml:space="preserve"> la facoltà di: accedere</w:t>
      </w:r>
      <w:r>
        <w:rPr>
          <w:lang w:val="it-IT"/>
        </w:rPr>
        <w:t xml:space="preserve"> e</w:t>
      </w:r>
      <w:r w:rsidRPr="00F57AC3">
        <w:rPr>
          <w:lang w:val="it-IT"/>
        </w:rPr>
        <w:t xml:space="preserve"> correggere</w:t>
      </w:r>
      <w:r>
        <w:rPr>
          <w:lang w:val="it-IT"/>
        </w:rPr>
        <w:t xml:space="preserve"> tali dati</w:t>
      </w:r>
      <w:r w:rsidRPr="00F57AC3">
        <w:rPr>
          <w:lang w:val="it-IT"/>
        </w:rPr>
        <w:t>, richieder</w:t>
      </w:r>
      <w:r>
        <w:rPr>
          <w:lang w:val="it-IT"/>
        </w:rPr>
        <w:t>n</w:t>
      </w:r>
      <w:r w:rsidRPr="00F57AC3">
        <w:rPr>
          <w:lang w:val="it-IT"/>
        </w:rPr>
        <w:t>e la cancellazione, limitar</w:t>
      </w:r>
      <w:r>
        <w:rPr>
          <w:lang w:val="it-IT"/>
        </w:rPr>
        <w:t>n</w:t>
      </w:r>
      <w:r w:rsidRPr="00F57AC3">
        <w:rPr>
          <w:lang w:val="it-IT"/>
        </w:rPr>
        <w:t>e l’utilizzo, opporsi a taluni utilizzi, ricever</w:t>
      </w:r>
      <w:r>
        <w:rPr>
          <w:lang w:val="it-IT"/>
        </w:rPr>
        <w:t>e i dati</w:t>
      </w:r>
      <w:r w:rsidRPr="00F57AC3">
        <w:rPr>
          <w:lang w:val="it-IT"/>
        </w:rPr>
        <w:t xml:space="preserve"> in formato elettronico utilizzabile e trasmetter</w:t>
      </w:r>
      <w:r>
        <w:rPr>
          <w:lang w:val="it-IT"/>
        </w:rPr>
        <w:t>li</w:t>
      </w:r>
      <w:r w:rsidRPr="00F57AC3">
        <w:rPr>
          <w:lang w:val="it-IT"/>
        </w:rPr>
        <w:t xml:space="preserve"> a terzi (noto anche come diritto alla portabilità dei dati) o presentare un reclamo presso il Garante </w:t>
      </w:r>
      <w:r>
        <w:rPr>
          <w:lang w:val="it-IT"/>
        </w:rPr>
        <w:t xml:space="preserve">della </w:t>
      </w:r>
      <w:r w:rsidRPr="00F57AC3">
        <w:rPr>
          <w:lang w:val="it-IT"/>
        </w:rPr>
        <w:t xml:space="preserve">Privacy a livello locale in merito al trattamento ovvero revocare il consenso relativo all’utilizzo </w:t>
      </w:r>
      <w:r>
        <w:rPr>
          <w:lang w:val="it-IT"/>
        </w:rPr>
        <w:t>o</w:t>
      </w:r>
      <w:r w:rsidRPr="00F57AC3">
        <w:rPr>
          <w:lang w:val="it-IT"/>
        </w:rPr>
        <w:t xml:space="preserve"> alla divulgazione dei propri dati personali.</w:t>
      </w:r>
    </w:p>
    <w:p w14:paraId="320C4E35" w14:textId="21B7011D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cs="Arial"/>
          <w:lang w:val="it-IT"/>
        </w:rPr>
      </w:pPr>
      <w:r w:rsidRPr="00F57AC3">
        <w:rPr>
          <w:lang w:val="it-IT"/>
        </w:rPr>
        <w:t xml:space="preserve">Suzuki invita a contattare la Società al fine di aggiornare o correggere i dati qualora gli stessi siano cambiati ovvero qualora i dati personali detenuti dalla Società fossero inesatti. Suzuki </w:t>
      </w:r>
      <w:r w:rsidR="00907C2D">
        <w:rPr>
          <w:lang w:val="it-IT"/>
        </w:rPr>
        <w:t xml:space="preserve">vi </w:t>
      </w:r>
      <w:r w:rsidRPr="00F57AC3">
        <w:rPr>
          <w:lang w:val="it-IT"/>
        </w:rPr>
        <w:t>contatterà  qualora necessitasse di ulteriori informazioni al fine di espletare le richieste</w:t>
      </w:r>
      <w:r>
        <w:rPr>
          <w:lang w:val="it-IT"/>
        </w:rPr>
        <w:t xml:space="preserve"> dallo stesso presentate</w:t>
      </w:r>
      <w:r w:rsidRPr="00F57AC3">
        <w:rPr>
          <w:lang w:val="it-IT"/>
        </w:rPr>
        <w:t>. Qualora</w:t>
      </w:r>
      <w:r>
        <w:rPr>
          <w:lang w:val="it-IT"/>
        </w:rPr>
        <w:t xml:space="preserve"> intend</w:t>
      </w:r>
      <w:r w:rsidR="00907C2D">
        <w:rPr>
          <w:lang w:val="it-IT"/>
        </w:rPr>
        <w:t>iate</w:t>
      </w:r>
      <w:r w:rsidRPr="00F57AC3">
        <w:rPr>
          <w:lang w:val="it-IT"/>
        </w:rPr>
        <w:t xml:space="preserve"> esercitare tali diritti ovvero aves</w:t>
      </w:r>
      <w:r w:rsidR="00907C2D">
        <w:rPr>
          <w:lang w:val="it-IT"/>
        </w:rPr>
        <w:t>te</w:t>
      </w:r>
      <w:r w:rsidRPr="00F57AC3">
        <w:rPr>
          <w:lang w:val="it-IT"/>
        </w:rPr>
        <w:t xml:space="preserve"> domande in merito agli stessi, </w:t>
      </w:r>
      <w:r>
        <w:rPr>
          <w:lang w:val="it-IT"/>
        </w:rPr>
        <w:t xml:space="preserve">si prega di contattare la Società utilizzando </w:t>
      </w:r>
      <w:r w:rsidRPr="00F57AC3">
        <w:rPr>
          <w:lang w:val="it-IT"/>
        </w:rPr>
        <w:t>i recapiti qui di seguito indicati.</w:t>
      </w:r>
    </w:p>
    <w:bookmarkEnd w:id="4"/>
    <w:p w14:paraId="1D211A5A" w14:textId="77777777" w:rsidR="00826E5A" w:rsidRPr="00F57AC3" w:rsidRDefault="005100AA" w:rsidP="004023DA">
      <w:pPr>
        <w:pStyle w:val="Level1"/>
        <w:numPr>
          <w:ilvl w:val="0"/>
          <w:numId w:val="1"/>
        </w:numPr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F57AC3">
        <w:rPr>
          <w:b/>
          <w:bCs/>
          <w:lang w:val="it-IT"/>
        </w:rPr>
        <w:t>Contatti</w:t>
      </w:r>
    </w:p>
    <w:p w14:paraId="19FCB308" w14:textId="2219C9A6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bCs/>
          <w:lang w:val="it-IT"/>
        </w:rPr>
        <w:t>Come sopra indicato, Suzuki Motor Corporation</w:t>
      </w:r>
      <w:r w:rsidRPr="00F57AC3">
        <w:rPr>
          <w:b/>
          <w:lang w:val="it-IT"/>
        </w:rPr>
        <w:t xml:space="preserve"> </w:t>
      </w:r>
      <w:r w:rsidRPr="00F57AC3">
        <w:rPr>
          <w:bCs/>
          <w:lang w:val="it-IT"/>
        </w:rPr>
        <w:t xml:space="preserve">and </w:t>
      </w:r>
      <w:r w:rsidRPr="00F57AC3">
        <w:rPr>
          <w:lang w:val="it-IT"/>
        </w:rPr>
        <w:t>Magyar Suzuki Corporation</w:t>
      </w:r>
      <w:r w:rsidRPr="00F57AC3">
        <w:rPr>
          <w:bCs/>
          <w:lang w:val="it-IT"/>
        </w:rPr>
        <w:t xml:space="preserve"> Ltd.</w:t>
      </w:r>
      <w:r w:rsidRPr="00F57AC3">
        <w:rPr>
          <w:rFonts w:ascii="ＭＳ 明朝" w:eastAsia="ＭＳ 明朝" w:hAnsi="ＭＳ 明朝" w:cs="ＭＳ 明朝"/>
          <w:bCs/>
          <w:lang w:val="it-IT" w:eastAsia="ja-JP"/>
        </w:rPr>
        <w:t xml:space="preserve"> </w:t>
      </w:r>
      <w:r w:rsidRPr="00F57AC3">
        <w:rPr>
          <w:lang w:val="it-IT"/>
        </w:rPr>
        <w:t xml:space="preserve">agiscono in qualità di titolari indipendenti del trattamento, e sono responsabili dei </w:t>
      </w:r>
      <w:r w:rsidR="00907C2D">
        <w:rPr>
          <w:lang w:val="it-IT"/>
        </w:rPr>
        <w:t xml:space="preserve">vostri </w:t>
      </w:r>
      <w:r w:rsidRPr="00F57AC3">
        <w:rPr>
          <w:lang w:val="it-IT"/>
        </w:rPr>
        <w:t>dati personali raccolti e trattati nell’ambito dei Servizi Connessi.</w:t>
      </w:r>
    </w:p>
    <w:p w14:paraId="0E6D0690" w14:textId="282F9D5C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b/>
          <w:lang w:val="it-IT"/>
        </w:rPr>
      </w:pPr>
      <w:r w:rsidRPr="00F57AC3">
        <w:rPr>
          <w:lang w:val="it-IT"/>
        </w:rPr>
        <w:t xml:space="preserve">E’ possibile contattare Suzuki Motor Corporation all’indirizzo e-mail </w:t>
      </w:r>
      <w:hyperlink r:id="rId9" w:history="1">
        <w:r w:rsidRPr="00F57AC3">
          <w:rPr>
            <w:rStyle w:val="af"/>
            <w:lang w:val="it-IT"/>
          </w:rPr>
          <w:t>privacy-contact-jp@mail.connect.suzuki</w:t>
        </w:r>
      </w:hyperlink>
      <w:r w:rsidRPr="00F57AC3">
        <w:rPr>
          <w:lang w:val="it-IT"/>
        </w:rPr>
        <w:t xml:space="preserve"> e presso la sede legale 300 Takatsuka-cho, </w:t>
      </w:r>
      <w:r w:rsidR="00231626" w:rsidRPr="00231626">
        <w:rPr>
          <w:lang w:val="nl-NL"/>
        </w:rPr>
        <w:t>Chuo-ku</w:t>
      </w:r>
      <w:r w:rsidRPr="00F57AC3">
        <w:rPr>
          <w:lang w:val="it-IT"/>
        </w:rPr>
        <w:t>, Hamamatsu-shi, Shizuoka-ken, Giappone.</w:t>
      </w:r>
    </w:p>
    <w:p w14:paraId="07A16ED3" w14:textId="7777777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E’ possibile contattare Magyar Suzuki Corporation Ltd. all’indirizzo e-mail </w:t>
      </w:r>
      <w:hyperlink r:id="rId10" w:history="1">
        <w:r w:rsidRPr="00F57AC3">
          <w:rPr>
            <w:rStyle w:val="af"/>
            <w:lang w:val="it-IT"/>
          </w:rPr>
          <w:t>privacy-contact-eu@suzuki.hu</w:t>
        </w:r>
      </w:hyperlink>
      <w:r w:rsidRPr="00F57AC3">
        <w:rPr>
          <w:lang w:val="it-IT" w:eastAsia="ja-JP"/>
        </w:rPr>
        <w:t xml:space="preserve"> </w:t>
      </w:r>
      <w:r w:rsidRPr="00F57AC3">
        <w:rPr>
          <w:lang w:val="it-IT"/>
        </w:rPr>
        <w:t>e presso la sede legale 2500 Esztergom, Schweidel JOZSEF utca 52, Ungheria</w:t>
      </w:r>
      <w:r w:rsidRPr="00F57AC3">
        <w:rPr>
          <w:i/>
          <w:iCs/>
          <w:lang w:val="it-IT"/>
        </w:rPr>
        <w:t>.</w:t>
      </w:r>
    </w:p>
    <w:p w14:paraId="57254415" w14:textId="09D01E54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bookmarkStart w:id="5" w:name="_Hlk103260611"/>
      <w:r w:rsidRPr="00F57AC3">
        <w:rPr>
          <w:lang w:val="it-IT"/>
        </w:rPr>
        <w:t xml:space="preserve">Il </w:t>
      </w:r>
      <w:r w:rsidRPr="00674AD0">
        <w:rPr>
          <w:i/>
          <w:iCs/>
          <w:lang w:val="it-IT"/>
        </w:rPr>
        <w:t>Data Protection Officer</w:t>
      </w:r>
      <w:r w:rsidRPr="00F57AC3">
        <w:rPr>
          <w:lang w:val="it-IT"/>
        </w:rPr>
        <w:t xml:space="preserve"> di Suzuki Motor Corporation</w:t>
      </w:r>
      <w:r>
        <w:rPr>
          <w:lang w:val="it-IT"/>
        </w:rPr>
        <w:t xml:space="preserve"> </w:t>
      </w:r>
      <w:r w:rsidRPr="00F57AC3">
        <w:rPr>
          <w:lang w:val="it-IT"/>
        </w:rPr>
        <w:t xml:space="preserve">può essere contattato </w:t>
      </w:r>
      <w:r>
        <w:rPr>
          <w:lang w:val="it-IT"/>
        </w:rPr>
        <w:t>all’indirizzo</w:t>
      </w:r>
      <w:r w:rsidRPr="00F57AC3">
        <w:rPr>
          <w:lang w:val="it-IT"/>
        </w:rPr>
        <w:t xml:space="preserve"> 300 Takatsuka-cho, </w:t>
      </w:r>
      <w:r w:rsidR="00231626" w:rsidRPr="00231626">
        <w:rPr>
          <w:lang w:val="it-IT"/>
        </w:rPr>
        <w:t>Chuo-ku</w:t>
      </w:r>
      <w:r w:rsidRPr="00F57AC3">
        <w:rPr>
          <w:lang w:val="it-IT"/>
        </w:rPr>
        <w:t xml:space="preserve">, Hamamatsu-shi, Shizuoka-ken, Giappone e i suoi recapiti sono i seguenti </w:t>
      </w:r>
      <w:hyperlink r:id="rId11" w:history="1">
        <w:r>
          <w:rPr>
            <w:rStyle w:val="af"/>
            <w:rFonts w:hint="eastAsia"/>
            <w:sz w:val="22"/>
            <w:szCs w:val="22"/>
          </w:rPr>
          <w:t>dpo@hhq.suzuki.co.jp</w:t>
        </w:r>
      </w:hyperlink>
      <w:r w:rsidRPr="00F57AC3">
        <w:rPr>
          <w:lang w:val="it-IT" w:eastAsia="ja-JP"/>
        </w:rPr>
        <w:t>.</w:t>
      </w:r>
    </w:p>
    <w:bookmarkEnd w:id="5"/>
    <w:p w14:paraId="4BB1B2A5" w14:textId="77777777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bCs/>
          <w:lang w:val="it-IT"/>
        </w:rPr>
        <w:t xml:space="preserve">Il </w:t>
      </w:r>
      <w:r w:rsidRPr="00674AD0">
        <w:rPr>
          <w:bCs/>
          <w:i/>
          <w:iCs/>
          <w:lang w:val="it-IT"/>
        </w:rPr>
        <w:t>Data Protection Officer</w:t>
      </w:r>
      <w:r w:rsidRPr="00F57AC3">
        <w:rPr>
          <w:bCs/>
          <w:lang w:val="it-IT"/>
        </w:rPr>
        <w:t xml:space="preserve"> di Magyar Suzuki Corporation Ltd. può essere contattato </w:t>
      </w:r>
      <w:r>
        <w:rPr>
          <w:bCs/>
          <w:lang w:val="it-IT"/>
        </w:rPr>
        <w:t>all’indirizzo</w:t>
      </w:r>
      <w:r w:rsidRPr="00F57AC3">
        <w:rPr>
          <w:bCs/>
          <w:lang w:val="it-IT"/>
        </w:rPr>
        <w:t xml:space="preserve">: 2500 Esztergom, Schweidel JOZSEF utca 52, </w:t>
      </w:r>
      <w:r>
        <w:rPr>
          <w:bCs/>
          <w:lang w:val="it-IT"/>
        </w:rPr>
        <w:t>Ungheria</w:t>
      </w:r>
      <w:r w:rsidRPr="00F57AC3">
        <w:rPr>
          <w:bCs/>
          <w:lang w:val="it-IT"/>
        </w:rPr>
        <w:t xml:space="preserve">, o all’indirizzo e-mail </w:t>
      </w:r>
      <w:hyperlink r:id="rId12" w:history="1">
        <w:r w:rsidRPr="00F57AC3">
          <w:rPr>
            <w:rStyle w:val="af"/>
            <w:bCs/>
            <w:lang w:val="it-IT"/>
          </w:rPr>
          <w:t>dpo@suzuki.hu</w:t>
        </w:r>
      </w:hyperlink>
      <w:r w:rsidRPr="00F57AC3">
        <w:rPr>
          <w:bCs/>
          <w:lang w:val="it-IT" w:eastAsia="ja-JP"/>
        </w:rPr>
        <w:t xml:space="preserve"> </w:t>
      </w:r>
      <w:r w:rsidRPr="00F57AC3">
        <w:rPr>
          <w:bCs/>
          <w:lang w:val="it-IT"/>
        </w:rPr>
        <w:t>(Sig. József KOCSIS).</w:t>
      </w:r>
    </w:p>
    <w:p w14:paraId="7B1F35AF" w14:textId="2A20B8A4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Suzuki si impegna a collaborare con </w:t>
      </w:r>
      <w:r w:rsidR="00907C2D">
        <w:rPr>
          <w:lang w:val="it-IT"/>
        </w:rPr>
        <w:t>voi</w:t>
      </w:r>
      <w:r w:rsidRPr="00F57AC3">
        <w:rPr>
          <w:lang w:val="it-IT"/>
        </w:rPr>
        <w:t xml:space="preserve"> al fine di addivenire a una soluzione</w:t>
      </w:r>
      <w:r>
        <w:rPr>
          <w:lang w:val="it-IT"/>
        </w:rPr>
        <w:t xml:space="preserve"> equa</w:t>
      </w:r>
      <w:r w:rsidRPr="00F57AC3">
        <w:rPr>
          <w:lang w:val="it-IT"/>
        </w:rPr>
        <w:t xml:space="preserve"> di eventuali reclami o </w:t>
      </w:r>
      <w:r w:rsidRPr="00907C2D">
        <w:rPr>
          <w:lang w:val="it-IT"/>
        </w:rPr>
        <w:t>controversie</w:t>
      </w:r>
      <w:r w:rsidRPr="00F57AC3">
        <w:rPr>
          <w:lang w:val="it-IT"/>
        </w:rPr>
        <w:t xml:space="preserve"> in materia di privacy. Qualora, tuttavia, riten</w:t>
      </w:r>
      <w:r w:rsidR="005E3C0F">
        <w:rPr>
          <w:lang w:val="it-IT"/>
        </w:rPr>
        <w:t>iate</w:t>
      </w:r>
      <w:r w:rsidRPr="00F57AC3">
        <w:rPr>
          <w:lang w:val="it-IT"/>
        </w:rPr>
        <w:t xml:space="preserve"> che la Società non </w:t>
      </w:r>
      <w:r>
        <w:rPr>
          <w:lang w:val="it-IT"/>
        </w:rPr>
        <w:t>sia</w:t>
      </w:r>
      <w:r w:rsidRPr="00F57AC3">
        <w:rPr>
          <w:lang w:val="it-IT"/>
        </w:rPr>
        <w:t xml:space="preserve"> stata in grado di fornire assistenza in merito al reclamo o </w:t>
      </w:r>
      <w:r>
        <w:rPr>
          <w:lang w:val="it-IT"/>
        </w:rPr>
        <w:t>alla controversia</w:t>
      </w:r>
      <w:r w:rsidRPr="00F57AC3">
        <w:rPr>
          <w:lang w:val="it-IT"/>
        </w:rPr>
        <w:t>, avr</w:t>
      </w:r>
      <w:r w:rsidR="005E3C0F">
        <w:rPr>
          <w:lang w:val="it-IT"/>
        </w:rPr>
        <w:t>ete</w:t>
      </w:r>
      <w:r w:rsidRPr="00F57AC3">
        <w:rPr>
          <w:lang w:val="it-IT"/>
        </w:rPr>
        <w:t xml:space="preserve"> la facoltà di </w:t>
      </w:r>
      <w:r>
        <w:rPr>
          <w:lang w:val="it-IT"/>
        </w:rPr>
        <w:t>rivolger</w:t>
      </w:r>
      <w:r w:rsidR="005E3C0F">
        <w:rPr>
          <w:lang w:val="it-IT"/>
        </w:rPr>
        <w:t>v</w:t>
      </w:r>
      <w:r>
        <w:rPr>
          <w:lang w:val="it-IT"/>
        </w:rPr>
        <w:t xml:space="preserve">i al </w:t>
      </w:r>
      <w:r w:rsidRPr="00F57AC3">
        <w:rPr>
          <w:lang w:val="it-IT"/>
        </w:rPr>
        <w:t xml:space="preserve">Garante </w:t>
      </w:r>
      <w:r>
        <w:rPr>
          <w:lang w:val="it-IT"/>
        </w:rPr>
        <w:t>dell</w:t>
      </w:r>
      <w:r w:rsidRPr="00F57AC3">
        <w:rPr>
          <w:lang w:val="it-IT"/>
        </w:rPr>
        <w:t>a Privacy del proprio paese.</w:t>
      </w:r>
    </w:p>
    <w:p w14:paraId="775B814B" w14:textId="2016C146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rFonts w:eastAsiaTheme="minorEastAsia" w:cs="Arial"/>
          <w:lang w:val="it-IT" w:eastAsia="ja-JP"/>
        </w:rPr>
        <w:t xml:space="preserve">I recapiti sopra indicati dovranno essere utilizzati unicamente per informazioni in merito alle prassi in vigore in materia di privacy e al trattamento dei </w:t>
      </w:r>
      <w:r w:rsidR="005E3C0F">
        <w:rPr>
          <w:rFonts w:eastAsiaTheme="minorEastAsia" w:cs="Arial"/>
          <w:lang w:val="it-IT" w:eastAsia="ja-JP"/>
        </w:rPr>
        <w:t xml:space="preserve">vostri </w:t>
      </w:r>
      <w:r w:rsidRPr="00F57AC3">
        <w:rPr>
          <w:rFonts w:eastAsiaTheme="minorEastAsia" w:cs="Arial"/>
          <w:lang w:val="it-IT" w:eastAsia="ja-JP"/>
        </w:rPr>
        <w:t>dati personali</w:t>
      </w:r>
      <w:r>
        <w:rPr>
          <w:rFonts w:eastAsiaTheme="minorEastAsia" w:cs="Arial"/>
          <w:lang w:val="it-IT" w:eastAsia="ja-JP"/>
        </w:rPr>
        <w:t xml:space="preserve"> </w:t>
      </w:r>
      <w:r w:rsidRPr="00F57AC3">
        <w:rPr>
          <w:rFonts w:eastAsiaTheme="minorEastAsia" w:cs="Arial"/>
          <w:lang w:val="it-IT" w:eastAsia="ja-JP"/>
        </w:rPr>
        <w:t xml:space="preserve">di cui alla presente </w:t>
      </w:r>
      <w:r w:rsidRPr="00F57AC3">
        <w:rPr>
          <w:rFonts w:eastAsiaTheme="minorEastAsia" w:cs="Arial"/>
          <w:lang w:val="it-IT" w:eastAsia="ja-JP"/>
        </w:rPr>
        <w:lastRenderedPageBreak/>
        <w:t xml:space="preserve">Informativa. Per altre richieste e istanze, </w:t>
      </w:r>
      <w:r>
        <w:rPr>
          <w:rFonts w:eastAsiaTheme="minorEastAsia" w:cs="Arial"/>
          <w:lang w:val="it-IT" w:eastAsia="ja-JP"/>
        </w:rPr>
        <w:t xml:space="preserve">si prega </w:t>
      </w:r>
      <w:r w:rsidRPr="00F57AC3">
        <w:rPr>
          <w:rFonts w:eastAsiaTheme="minorEastAsia" w:cs="Arial"/>
          <w:lang w:val="it-IT" w:eastAsia="ja-JP"/>
        </w:rPr>
        <w:t xml:space="preserve">cortesemente di contattare </w:t>
      </w:r>
      <w:r>
        <w:rPr>
          <w:rFonts w:eastAsiaTheme="minorEastAsia" w:cs="Arial"/>
          <w:lang w:val="it-IT" w:eastAsia="ja-JP"/>
        </w:rPr>
        <w:t>i</w:t>
      </w:r>
      <w:r w:rsidRPr="00F57AC3">
        <w:rPr>
          <w:rFonts w:eastAsiaTheme="minorEastAsia" w:cs="Arial"/>
          <w:lang w:val="it-IT" w:eastAsia="ja-JP"/>
        </w:rPr>
        <w:t xml:space="preserve"> distributori Suzuki </w:t>
      </w:r>
      <w:r>
        <w:rPr>
          <w:rFonts w:eastAsiaTheme="minorEastAsia" w:cs="Arial"/>
          <w:lang w:val="it-IT" w:eastAsia="ja-JP"/>
        </w:rPr>
        <w:t xml:space="preserve">del relativo </w:t>
      </w:r>
      <w:r w:rsidRPr="00F57AC3">
        <w:rPr>
          <w:rFonts w:eastAsiaTheme="minorEastAsia" w:cs="Arial"/>
          <w:lang w:val="it-IT" w:eastAsia="ja-JP"/>
        </w:rPr>
        <w:t>paese, utilizzando i recapiti messi a disposizione al seguente indirizzo https://www.globalsuzuki.com/globallinks/. Desideriamo sottolinear</w:t>
      </w:r>
      <w:r>
        <w:rPr>
          <w:rFonts w:eastAsiaTheme="minorEastAsia" w:cs="Arial"/>
          <w:lang w:val="it-IT" w:eastAsia="ja-JP"/>
        </w:rPr>
        <w:t>e</w:t>
      </w:r>
      <w:r w:rsidRPr="00F57AC3">
        <w:rPr>
          <w:rFonts w:eastAsiaTheme="minorEastAsia" w:cs="Arial"/>
          <w:lang w:val="it-IT" w:eastAsia="ja-JP"/>
        </w:rPr>
        <w:t xml:space="preserve"> che Suzuki non risponderà a richieste e istanze pervenute attraverso </w:t>
      </w:r>
      <w:r>
        <w:rPr>
          <w:rFonts w:eastAsiaTheme="minorEastAsia" w:cs="Arial"/>
          <w:lang w:val="it-IT" w:eastAsia="ja-JP"/>
        </w:rPr>
        <w:t>i</w:t>
      </w:r>
      <w:r w:rsidRPr="00F57AC3">
        <w:rPr>
          <w:rFonts w:eastAsiaTheme="minorEastAsia" w:cs="Arial"/>
          <w:lang w:val="it-IT" w:eastAsia="ja-JP"/>
        </w:rPr>
        <w:t xml:space="preserve"> recapiti di cui sopra che no</w:t>
      </w:r>
      <w:r>
        <w:rPr>
          <w:rFonts w:eastAsiaTheme="minorEastAsia" w:cs="Arial"/>
          <w:lang w:val="it-IT" w:eastAsia="ja-JP"/>
        </w:rPr>
        <w:t>n</w:t>
      </w:r>
      <w:r w:rsidRPr="00F57AC3">
        <w:rPr>
          <w:rFonts w:eastAsiaTheme="minorEastAsia" w:cs="Arial"/>
          <w:lang w:val="it-IT" w:eastAsia="ja-JP"/>
        </w:rPr>
        <w:t xml:space="preserve"> riguardino le modalità di raccolta e trattamento dei </w:t>
      </w:r>
      <w:r w:rsidR="005E3C0F">
        <w:rPr>
          <w:rFonts w:eastAsiaTheme="minorEastAsia" w:cs="Arial"/>
          <w:lang w:val="it-IT" w:eastAsia="ja-JP"/>
        </w:rPr>
        <w:t xml:space="preserve">vostri </w:t>
      </w:r>
      <w:r w:rsidRPr="00F57AC3">
        <w:rPr>
          <w:rFonts w:eastAsiaTheme="minorEastAsia" w:cs="Arial"/>
          <w:lang w:val="it-IT" w:eastAsia="ja-JP"/>
        </w:rPr>
        <w:t>dati personali .</w:t>
      </w:r>
    </w:p>
    <w:p w14:paraId="0C7C0ADE" w14:textId="77777777" w:rsidR="00826E5A" w:rsidRPr="00F57AC3" w:rsidRDefault="005100AA" w:rsidP="004023DA">
      <w:pPr>
        <w:pStyle w:val="Level1"/>
        <w:numPr>
          <w:ilvl w:val="0"/>
          <w:numId w:val="1"/>
        </w:numPr>
        <w:tabs>
          <w:tab w:val="clear" w:pos="709"/>
          <w:tab w:val="left" w:pos="566"/>
        </w:tabs>
        <w:ind w:left="567" w:hanging="567"/>
        <w:rPr>
          <w:b/>
          <w:bCs/>
          <w:lang w:val="it-IT"/>
        </w:rPr>
      </w:pPr>
      <w:r w:rsidRPr="00F57AC3">
        <w:rPr>
          <w:b/>
          <w:bCs/>
          <w:lang w:val="it-IT"/>
        </w:rPr>
        <w:t>Modifiche all’Informativa</w:t>
      </w:r>
    </w:p>
    <w:p w14:paraId="0DB99A6D" w14:textId="65831BFF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>
        <w:rPr>
          <w:lang w:val="it-IT"/>
        </w:rPr>
        <w:t xml:space="preserve">Avete la possibilità </w:t>
      </w:r>
      <w:r w:rsidRPr="00494F5A">
        <w:rPr>
          <w:lang w:val="it-IT"/>
        </w:rPr>
        <w:t>di copiare la presente</w:t>
      </w:r>
      <w:r w:rsidRPr="00F57AC3">
        <w:rPr>
          <w:lang w:val="it-IT"/>
        </w:rPr>
        <w:t xml:space="preserve"> Informativa</w:t>
      </w:r>
      <w:r>
        <w:rPr>
          <w:lang w:val="it-IT"/>
        </w:rPr>
        <w:t>, che potrà di volta in volta essere modificata e aggiornata da</w:t>
      </w:r>
      <w:r w:rsidRPr="00F57AC3">
        <w:rPr>
          <w:lang w:val="it-IT"/>
        </w:rPr>
        <w:t xml:space="preserve"> Suzuki.</w:t>
      </w:r>
    </w:p>
    <w:p w14:paraId="24660EC8" w14:textId="5B5A1DE8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>Qualora Suzuki modifichi l’</w:t>
      </w:r>
      <w:r w:rsidR="0061162C">
        <w:rPr>
          <w:lang w:val="it-IT"/>
        </w:rPr>
        <w:t>I</w:t>
      </w:r>
      <w:r w:rsidRPr="00F57AC3">
        <w:rPr>
          <w:lang w:val="it-IT"/>
        </w:rPr>
        <w:t>nformativa, dovrà comunicar</w:t>
      </w:r>
      <w:r w:rsidR="005E3C0F">
        <w:rPr>
          <w:lang w:val="it-IT"/>
        </w:rPr>
        <w:t>vi</w:t>
      </w:r>
      <w:r w:rsidRPr="00F57AC3">
        <w:rPr>
          <w:lang w:val="it-IT"/>
        </w:rPr>
        <w:t xml:space="preserve"> le relative modifiche. Qualora le modifiche alla presente Informativa influenzino in modo sostanziale la natura del trattamento ovvero abbiano un impatto </w:t>
      </w:r>
      <w:r>
        <w:rPr>
          <w:lang w:val="it-IT"/>
        </w:rPr>
        <w:t>significativo</w:t>
      </w:r>
      <w:r w:rsidRPr="00F57AC3">
        <w:rPr>
          <w:lang w:val="it-IT"/>
        </w:rPr>
        <w:t xml:space="preserve"> per </w:t>
      </w:r>
      <w:r w:rsidR="005E3C0F">
        <w:rPr>
          <w:lang w:val="it-IT"/>
        </w:rPr>
        <w:t>voi</w:t>
      </w:r>
      <w:r w:rsidRPr="00F57AC3">
        <w:rPr>
          <w:lang w:val="it-IT"/>
        </w:rPr>
        <w:t>, Suzuki</w:t>
      </w:r>
      <w:r w:rsidR="005E3C0F">
        <w:rPr>
          <w:lang w:val="it-IT"/>
        </w:rPr>
        <w:t xml:space="preserve"> vi</w:t>
      </w:r>
      <w:r w:rsidRPr="00F57AC3">
        <w:rPr>
          <w:lang w:val="it-IT"/>
        </w:rPr>
        <w:t xml:space="preserve"> informerà con un congruo preavviso in modo che abbia</w:t>
      </w:r>
      <w:r w:rsidR="005E3C0F">
        <w:rPr>
          <w:lang w:val="it-IT"/>
        </w:rPr>
        <w:t>te</w:t>
      </w:r>
      <w:r w:rsidRPr="00F57AC3">
        <w:rPr>
          <w:lang w:val="it-IT"/>
        </w:rPr>
        <w:t xml:space="preserve"> la facoltà di esercitare i </w:t>
      </w:r>
      <w:r w:rsidR="005E3C0F">
        <w:rPr>
          <w:lang w:val="it-IT"/>
        </w:rPr>
        <w:t xml:space="preserve">vostri </w:t>
      </w:r>
      <w:r w:rsidRPr="00F57AC3">
        <w:rPr>
          <w:lang w:val="it-IT"/>
        </w:rPr>
        <w:t>diritti (ad esempio di opporsi al trattamento).</w:t>
      </w:r>
    </w:p>
    <w:p w14:paraId="7A51D78F" w14:textId="50D1AAE2" w:rsidR="00826E5A" w:rsidRPr="00F57AC3" w:rsidRDefault="005100AA" w:rsidP="004023D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it-IT"/>
        </w:rPr>
      </w:pPr>
      <w:r w:rsidRPr="00F57AC3">
        <w:rPr>
          <w:lang w:val="it-IT"/>
        </w:rPr>
        <w:t xml:space="preserve">Ultimo aggiornamento alla presente Informativa: </w:t>
      </w:r>
      <w:r w:rsidR="0081126E" w:rsidRPr="0081126E">
        <w:rPr>
          <w:lang w:val="it-IT"/>
        </w:rPr>
        <w:t>01/</w:t>
      </w:r>
      <w:r w:rsidR="0081126E" w:rsidRPr="0081126E">
        <w:rPr>
          <w:rFonts w:hint="eastAsia"/>
          <w:lang w:val="it-IT"/>
        </w:rPr>
        <w:t>0</w:t>
      </w:r>
      <w:r w:rsidR="0081126E" w:rsidRPr="0081126E">
        <w:rPr>
          <w:lang w:val="it-IT"/>
        </w:rPr>
        <w:t>3/2024</w:t>
      </w:r>
    </w:p>
    <w:p w14:paraId="507E09EF" w14:textId="77777777" w:rsidR="00826E5A" w:rsidRPr="00826E5A" w:rsidRDefault="00826E5A" w:rsidP="00826E5A">
      <w:pPr>
        <w:rPr>
          <w:lang w:val="it-IT" w:eastAsia="en-GB" w:bidi="ar-SA"/>
        </w:rPr>
      </w:pPr>
    </w:p>
    <w:p w14:paraId="13424DA9" w14:textId="60A6C8FB" w:rsidR="00AA2EC3" w:rsidRPr="00C54A59" w:rsidRDefault="00AA2EC3" w:rsidP="004023DA">
      <w:pPr>
        <w:pStyle w:val="Level2"/>
        <w:numPr>
          <w:ilvl w:val="0"/>
          <w:numId w:val="0"/>
        </w:numPr>
        <w:tabs>
          <w:tab w:val="left" w:pos="566"/>
        </w:tabs>
        <w:ind w:left="567" w:hanging="567"/>
        <w:rPr>
          <w:lang w:val="it-IT"/>
        </w:rPr>
      </w:pPr>
    </w:p>
    <w:sectPr w:rsidR="00AA2EC3" w:rsidRPr="00C54A59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F6B0" w14:textId="77777777" w:rsidR="003B1EC6" w:rsidRDefault="005100AA">
      <w:r>
        <w:separator/>
      </w:r>
    </w:p>
  </w:endnote>
  <w:endnote w:type="continuationSeparator" w:id="0">
    <w:p w14:paraId="603F00F1" w14:textId="77777777" w:rsidR="003B1EC6" w:rsidRDefault="0051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4DCF" w14:textId="77777777" w:rsidR="003B1EC6" w:rsidRDefault="005100AA">
      <w:r>
        <w:separator/>
      </w:r>
    </w:p>
  </w:footnote>
  <w:footnote w:type="continuationSeparator" w:id="0">
    <w:p w14:paraId="61980A4D" w14:textId="77777777" w:rsidR="003B1EC6" w:rsidRDefault="0051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54FC9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C839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2E83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763B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42D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9C4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42BC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78A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C8B4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18EECA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F0A305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FA0A8E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232334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F9C239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9240BF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F14BC7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CB821A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1483DA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6B8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68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A9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4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0C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E4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7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A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D4C64D54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F5C0735E" w:tentative="1">
      <w:start w:val="1"/>
      <w:numFmt w:val="aiueoFullWidth"/>
      <w:lvlText w:val="(%2)"/>
      <w:lvlJc w:val="left"/>
      <w:pPr>
        <w:ind w:left="840" w:hanging="420"/>
      </w:pPr>
    </w:lvl>
    <w:lvl w:ilvl="2" w:tplc="7A046102" w:tentative="1">
      <w:start w:val="1"/>
      <w:numFmt w:val="decimalEnclosedCircle"/>
      <w:lvlText w:val="%3"/>
      <w:lvlJc w:val="left"/>
      <w:pPr>
        <w:ind w:left="1260" w:hanging="420"/>
      </w:pPr>
    </w:lvl>
    <w:lvl w:ilvl="3" w:tplc="E1D066BA" w:tentative="1">
      <w:start w:val="1"/>
      <w:numFmt w:val="decimal"/>
      <w:lvlText w:val="%4."/>
      <w:lvlJc w:val="left"/>
      <w:pPr>
        <w:ind w:left="1680" w:hanging="420"/>
      </w:pPr>
    </w:lvl>
    <w:lvl w:ilvl="4" w:tplc="567683F8" w:tentative="1">
      <w:start w:val="1"/>
      <w:numFmt w:val="aiueoFullWidth"/>
      <w:lvlText w:val="(%5)"/>
      <w:lvlJc w:val="left"/>
      <w:pPr>
        <w:ind w:left="2100" w:hanging="420"/>
      </w:pPr>
    </w:lvl>
    <w:lvl w:ilvl="5" w:tplc="55F4D97A" w:tentative="1">
      <w:start w:val="1"/>
      <w:numFmt w:val="decimalEnclosedCircle"/>
      <w:lvlText w:val="%6"/>
      <w:lvlJc w:val="left"/>
      <w:pPr>
        <w:ind w:left="2520" w:hanging="420"/>
      </w:pPr>
    </w:lvl>
    <w:lvl w:ilvl="6" w:tplc="AB66DD40" w:tentative="1">
      <w:start w:val="1"/>
      <w:numFmt w:val="decimal"/>
      <w:lvlText w:val="%7."/>
      <w:lvlJc w:val="left"/>
      <w:pPr>
        <w:ind w:left="2940" w:hanging="420"/>
      </w:pPr>
    </w:lvl>
    <w:lvl w:ilvl="7" w:tplc="9D681CBA" w:tentative="1">
      <w:start w:val="1"/>
      <w:numFmt w:val="aiueoFullWidth"/>
      <w:lvlText w:val="(%8)"/>
      <w:lvlJc w:val="left"/>
      <w:pPr>
        <w:ind w:left="3360" w:hanging="420"/>
      </w:pPr>
    </w:lvl>
    <w:lvl w:ilvl="8" w:tplc="823480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4164E88E">
      <w:start w:val="1"/>
      <w:numFmt w:val="decimal"/>
      <w:lvlText w:val="%1."/>
      <w:lvlJc w:val="left"/>
      <w:pPr>
        <w:ind w:left="720" w:hanging="360"/>
      </w:pPr>
    </w:lvl>
    <w:lvl w:ilvl="1" w:tplc="1D440A06" w:tentative="1">
      <w:start w:val="1"/>
      <w:numFmt w:val="lowerLetter"/>
      <w:lvlText w:val="%2."/>
      <w:lvlJc w:val="left"/>
      <w:pPr>
        <w:ind w:left="1440" w:hanging="360"/>
      </w:pPr>
    </w:lvl>
    <w:lvl w:ilvl="2" w:tplc="F7204E02" w:tentative="1">
      <w:start w:val="1"/>
      <w:numFmt w:val="lowerRoman"/>
      <w:lvlText w:val="%3."/>
      <w:lvlJc w:val="right"/>
      <w:pPr>
        <w:ind w:left="2160" w:hanging="180"/>
      </w:pPr>
    </w:lvl>
    <w:lvl w:ilvl="3" w:tplc="08FC151E" w:tentative="1">
      <w:start w:val="1"/>
      <w:numFmt w:val="decimal"/>
      <w:lvlText w:val="%4."/>
      <w:lvlJc w:val="left"/>
      <w:pPr>
        <w:ind w:left="2880" w:hanging="360"/>
      </w:pPr>
    </w:lvl>
    <w:lvl w:ilvl="4" w:tplc="89621BD8" w:tentative="1">
      <w:start w:val="1"/>
      <w:numFmt w:val="lowerLetter"/>
      <w:lvlText w:val="%5."/>
      <w:lvlJc w:val="left"/>
      <w:pPr>
        <w:ind w:left="3600" w:hanging="360"/>
      </w:pPr>
    </w:lvl>
    <w:lvl w:ilvl="5" w:tplc="72A4830C" w:tentative="1">
      <w:start w:val="1"/>
      <w:numFmt w:val="lowerRoman"/>
      <w:lvlText w:val="%6."/>
      <w:lvlJc w:val="right"/>
      <w:pPr>
        <w:ind w:left="4320" w:hanging="180"/>
      </w:pPr>
    </w:lvl>
    <w:lvl w:ilvl="6" w:tplc="F0547AFC" w:tentative="1">
      <w:start w:val="1"/>
      <w:numFmt w:val="decimal"/>
      <w:lvlText w:val="%7."/>
      <w:lvlJc w:val="left"/>
      <w:pPr>
        <w:ind w:left="5040" w:hanging="360"/>
      </w:pPr>
    </w:lvl>
    <w:lvl w:ilvl="7" w:tplc="92DA4478" w:tentative="1">
      <w:start w:val="1"/>
      <w:numFmt w:val="lowerLetter"/>
      <w:lvlText w:val="%8."/>
      <w:lvlJc w:val="left"/>
      <w:pPr>
        <w:ind w:left="5760" w:hanging="360"/>
      </w:pPr>
    </w:lvl>
    <w:lvl w:ilvl="8" w:tplc="29A27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5388087A">
      <w:start w:val="1"/>
      <w:numFmt w:val="lowerLetter"/>
      <w:lvlText w:val="%1)"/>
      <w:lvlJc w:val="left"/>
      <w:pPr>
        <w:ind w:left="720" w:hanging="360"/>
      </w:pPr>
    </w:lvl>
    <w:lvl w:ilvl="1" w:tplc="77C409C4" w:tentative="1">
      <w:start w:val="1"/>
      <w:numFmt w:val="lowerLetter"/>
      <w:lvlText w:val="%2."/>
      <w:lvlJc w:val="left"/>
      <w:pPr>
        <w:ind w:left="1440" w:hanging="360"/>
      </w:pPr>
    </w:lvl>
    <w:lvl w:ilvl="2" w:tplc="FF8E737C" w:tentative="1">
      <w:start w:val="1"/>
      <w:numFmt w:val="lowerRoman"/>
      <w:lvlText w:val="%3."/>
      <w:lvlJc w:val="right"/>
      <w:pPr>
        <w:ind w:left="2160" w:hanging="180"/>
      </w:pPr>
    </w:lvl>
    <w:lvl w:ilvl="3" w:tplc="D1CAA864" w:tentative="1">
      <w:start w:val="1"/>
      <w:numFmt w:val="decimal"/>
      <w:lvlText w:val="%4."/>
      <w:lvlJc w:val="left"/>
      <w:pPr>
        <w:ind w:left="2880" w:hanging="360"/>
      </w:pPr>
    </w:lvl>
    <w:lvl w:ilvl="4" w:tplc="AAFE6D2C" w:tentative="1">
      <w:start w:val="1"/>
      <w:numFmt w:val="lowerLetter"/>
      <w:lvlText w:val="%5."/>
      <w:lvlJc w:val="left"/>
      <w:pPr>
        <w:ind w:left="3600" w:hanging="360"/>
      </w:pPr>
    </w:lvl>
    <w:lvl w:ilvl="5" w:tplc="C382F134" w:tentative="1">
      <w:start w:val="1"/>
      <w:numFmt w:val="lowerRoman"/>
      <w:lvlText w:val="%6."/>
      <w:lvlJc w:val="right"/>
      <w:pPr>
        <w:ind w:left="4320" w:hanging="180"/>
      </w:pPr>
    </w:lvl>
    <w:lvl w:ilvl="6" w:tplc="FF726EF8" w:tentative="1">
      <w:start w:val="1"/>
      <w:numFmt w:val="decimal"/>
      <w:lvlText w:val="%7."/>
      <w:lvlJc w:val="left"/>
      <w:pPr>
        <w:ind w:left="5040" w:hanging="360"/>
      </w:pPr>
    </w:lvl>
    <w:lvl w:ilvl="7" w:tplc="BB6A7C4E" w:tentative="1">
      <w:start w:val="1"/>
      <w:numFmt w:val="lowerLetter"/>
      <w:lvlText w:val="%8."/>
      <w:lvlJc w:val="left"/>
      <w:pPr>
        <w:ind w:left="5760" w:hanging="360"/>
      </w:pPr>
    </w:lvl>
    <w:lvl w:ilvl="8" w:tplc="18363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43E2B1EA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153CDC86" w:tentative="1">
      <w:start w:val="1"/>
      <w:numFmt w:val="lowerLetter"/>
      <w:lvlText w:val="%2."/>
      <w:lvlJc w:val="left"/>
      <w:pPr>
        <w:ind w:left="2149" w:hanging="360"/>
      </w:pPr>
    </w:lvl>
    <w:lvl w:ilvl="2" w:tplc="B87AB638" w:tentative="1">
      <w:start w:val="1"/>
      <w:numFmt w:val="lowerRoman"/>
      <w:lvlText w:val="%3."/>
      <w:lvlJc w:val="right"/>
      <w:pPr>
        <w:ind w:left="2869" w:hanging="180"/>
      </w:pPr>
    </w:lvl>
    <w:lvl w:ilvl="3" w:tplc="2870BBA2" w:tentative="1">
      <w:start w:val="1"/>
      <w:numFmt w:val="decimal"/>
      <w:lvlText w:val="%4."/>
      <w:lvlJc w:val="left"/>
      <w:pPr>
        <w:ind w:left="3589" w:hanging="360"/>
      </w:pPr>
    </w:lvl>
    <w:lvl w:ilvl="4" w:tplc="EB001192" w:tentative="1">
      <w:start w:val="1"/>
      <w:numFmt w:val="lowerLetter"/>
      <w:lvlText w:val="%5."/>
      <w:lvlJc w:val="left"/>
      <w:pPr>
        <w:ind w:left="4309" w:hanging="360"/>
      </w:pPr>
    </w:lvl>
    <w:lvl w:ilvl="5" w:tplc="81AAD390" w:tentative="1">
      <w:start w:val="1"/>
      <w:numFmt w:val="lowerRoman"/>
      <w:lvlText w:val="%6."/>
      <w:lvlJc w:val="right"/>
      <w:pPr>
        <w:ind w:left="5029" w:hanging="180"/>
      </w:pPr>
    </w:lvl>
    <w:lvl w:ilvl="6" w:tplc="E9061108" w:tentative="1">
      <w:start w:val="1"/>
      <w:numFmt w:val="decimal"/>
      <w:lvlText w:val="%7."/>
      <w:lvlJc w:val="left"/>
      <w:pPr>
        <w:ind w:left="5749" w:hanging="360"/>
      </w:pPr>
    </w:lvl>
    <w:lvl w:ilvl="7" w:tplc="AF5CEF2E" w:tentative="1">
      <w:start w:val="1"/>
      <w:numFmt w:val="lowerLetter"/>
      <w:lvlText w:val="%8."/>
      <w:lvlJc w:val="left"/>
      <w:pPr>
        <w:ind w:left="6469" w:hanging="360"/>
      </w:pPr>
    </w:lvl>
    <w:lvl w:ilvl="8" w:tplc="6E3447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50DC5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AA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62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4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8F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64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F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88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E2465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24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8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2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2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21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6B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43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A3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7CD213C8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5C7468AA" w:tentative="1">
      <w:start w:val="1"/>
      <w:numFmt w:val="aiueoFullWidth"/>
      <w:lvlText w:val="(%2)"/>
      <w:lvlJc w:val="left"/>
      <w:pPr>
        <w:ind w:left="840" w:hanging="420"/>
      </w:pPr>
    </w:lvl>
    <w:lvl w:ilvl="2" w:tplc="CA1AFF7E" w:tentative="1">
      <w:start w:val="1"/>
      <w:numFmt w:val="decimalEnclosedCircle"/>
      <w:lvlText w:val="%3"/>
      <w:lvlJc w:val="left"/>
      <w:pPr>
        <w:ind w:left="1260" w:hanging="420"/>
      </w:pPr>
    </w:lvl>
    <w:lvl w:ilvl="3" w:tplc="121895DC" w:tentative="1">
      <w:start w:val="1"/>
      <w:numFmt w:val="decimal"/>
      <w:lvlText w:val="%4."/>
      <w:lvlJc w:val="left"/>
      <w:pPr>
        <w:ind w:left="1680" w:hanging="420"/>
      </w:pPr>
    </w:lvl>
    <w:lvl w:ilvl="4" w:tplc="9A12254C" w:tentative="1">
      <w:start w:val="1"/>
      <w:numFmt w:val="aiueoFullWidth"/>
      <w:lvlText w:val="(%5)"/>
      <w:lvlJc w:val="left"/>
      <w:pPr>
        <w:ind w:left="2100" w:hanging="420"/>
      </w:pPr>
    </w:lvl>
    <w:lvl w:ilvl="5" w:tplc="4F8E536E" w:tentative="1">
      <w:start w:val="1"/>
      <w:numFmt w:val="decimalEnclosedCircle"/>
      <w:lvlText w:val="%6"/>
      <w:lvlJc w:val="left"/>
      <w:pPr>
        <w:ind w:left="2520" w:hanging="420"/>
      </w:pPr>
    </w:lvl>
    <w:lvl w:ilvl="6" w:tplc="24AC1CEC" w:tentative="1">
      <w:start w:val="1"/>
      <w:numFmt w:val="decimal"/>
      <w:lvlText w:val="%7."/>
      <w:lvlJc w:val="left"/>
      <w:pPr>
        <w:ind w:left="2940" w:hanging="420"/>
      </w:pPr>
    </w:lvl>
    <w:lvl w:ilvl="7" w:tplc="E84EBCCE" w:tentative="1">
      <w:start w:val="1"/>
      <w:numFmt w:val="aiueoFullWidth"/>
      <w:lvlText w:val="(%8)"/>
      <w:lvlJc w:val="left"/>
      <w:pPr>
        <w:ind w:left="3360" w:hanging="420"/>
      </w:pPr>
    </w:lvl>
    <w:lvl w:ilvl="8" w:tplc="A4668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3A005C58">
      <w:start w:val="1"/>
      <w:numFmt w:val="lowerRoman"/>
      <w:lvlText w:val="%1."/>
      <w:lvlJc w:val="right"/>
      <w:pPr>
        <w:ind w:left="1429" w:hanging="360"/>
      </w:pPr>
    </w:lvl>
    <w:lvl w:ilvl="1" w:tplc="0B90D432" w:tentative="1">
      <w:start w:val="1"/>
      <w:numFmt w:val="lowerLetter"/>
      <w:lvlText w:val="%2."/>
      <w:lvlJc w:val="left"/>
      <w:pPr>
        <w:ind w:left="2149" w:hanging="360"/>
      </w:pPr>
    </w:lvl>
    <w:lvl w:ilvl="2" w:tplc="401CBFEE" w:tentative="1">
      <w:start w:val="1"/>
      <w:numFmt w:val="lowerRoman"/>
      <w:lvlText w:val="%3."/>
      <w:lvlJc w:val="right"/>
      <w:pPr>
        <w:ind w:left="2869" w:hanging="180"/>
      </w:pPr>
    </w:lvl>
    <w:lvl w:ilvl="3" w:tplc="A176D9C4" w:tentative="1">
      <w:start w:val="1"/>
      <w:numFmt w:val="decimal"/>
      <w:lvlText w:val="%4."/>
      <w:lvlJc w:val="left"/>
      <w:pPr>
        <w:ind w:left="3589" w:hanging="360"/>
      </w:pPr>
    </w:lvl>
    <w:lvl w:ilvl="4" w:tplc="EB3280AC" w:tentative="1">
      <w:start w:val="1"/>
      <w:numFmt w:val="lowerLetter"/>
      <w:lvlText w:val="%5."/>
      <w:lvlJc w:val="left"/>
      <w:pPr>
        <w:ind w:left="4309" w:hanging="360"/>
      </w:pPr>
    </w:lvl>
    <w:lvl w:ilvl="5" w:tplc="C40696AE" w:tentative="1">
      <w:start w:val="1"/>
      <w:numFmt w:val="lowerRoman"/>
      <w:lvlText w:val="%6."/>
      <w:lvlJc w:val="right"/>
      <w:pPr>
        <w:ind w:left="5029" w:hanging="180"/>
      </w:pPr>
    </w:lvl>
    <w:lvl w:ilvl="6" w:tplc="03005C8C" w:tentative="1">
      <w:start w:val="1"/>
      <w:numFmt w:val="decimal"/>
      <w:lvlText w:val="%7."/>
      <w:lvlJc w:val="left"/>
      <w:pPr>
        <w:ind w:left="5749" w:hanging="360"/>
      </w:pPr>
    </w:lvl>
    <w:lvl w:ilvl="7" w:tplc="CFACBA00" w:tentative="1">
      <w:start w:val="1"/>
      <w:numFmt w:val="lowerLetter"/>
      <w:lvlText w:val="%8."/>
      <w:lvlJc w:val="left"/>
      <w:pPr>
        <w:ind w:left="6469" w:hanging="360"/>
      </w:pPr>
    </w:lvl>
    <w:lvl w:ilvl="8" w:tplc="09F674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7DC4386E">
      <w:start w:val="1"/>
      <w:numFmt w:val="lowerRoman"/>
      <w:lvlText w:val="%1."/>
      <w:lvlJc w:val="right"/>
      <w:pPr>
        <w:ind w:left="1429" w:hanging="360"/>
      </w:pPr>
    </w:lvl>
    <w:lvl w:ilvl="1" w:tplc="39C22E46" w:tentative="1">
      <w:start w:val="1"/>
      <w:numFmt w:val="lowerLetter"/>
      <w:lvlText w:val="%2."/>
      <w:lvlJc w:val="left"/>
      <w:pPr>
        <w:ind w:left="2149" w:hanging="360"/>
      </w:pPr>
    </w:lvl>
    <w:lvl w:ilvl="2" w:tplc="8B5CC92A" w:tentative="1">
      <w:start w:val="1"/>
      <w:numFmt w:val="lowerRoman"/>
      <w:lvlText w:val="%3."/>
      <w:lvlJc w:val="right"/>
      <w:pPr>
        <w:ind w:left="2869" w:hanging="180"/>
      </w:pPr>
    </w:lvl>
    <w:lvl w:ilvl="3" w:tplc="E62CBFAC" w:tentative="1">
      <w:start w:val="1"/>
      <w:numFmt w:val="decimal"/>
      <w:lvlText w:val="%4."/>
      <w:lvlJc w:val="left"/>
      <w:pPr>
        <w:ind w:left="3589" w:hanging="360"/>
      </w:pPr>
    </w:lvl>
    <w:lvl w:ilvl="4" w:tplc="CA4A3170" w:tentative="1">
      <w:start w:val="1"/>
      <w:numFmt w:val="lowerLetter"/>
      <w:lvlText w:val="%5."/>
      <w:lvlJc w:val="left"/>
      <w:pPr>
        <w:ind w:left="4309" w:hanging="360"/>
      </w:pPr>
    </w:lvl>
    <w:lvl w:ilvl="5" w:tplc="E196D370" w:tentative="1">
      <w:start w:val="1"/>
      <w:numFmt w:val="lowerRoman"/>
      <w:lvlText w:val="%6."/>
      <w:lvlJc w:val="right"/>
      <w:pPr>
        <w:ind w:left="5029" w:hanging="180"/>
      </w:pPr>
    </w:lvl>
    <w:lvl w:ilvl="6" w:tplc="2F7AE334" w:tentative="1">
      <w:start w:val="1"/>
      <w:numFmt w:val="decimal"/>
      <w:lvlText w:val="%7."/>
      <w:lvlJc w:val="left"/>
      <w:pPr>
        <w:ind w:left="5749" w:hanging="360"/>
      </w:pPr>
    </w:lvl>
    <w:lvl w:ilvl="7" w:tplc="DE24C532" w:tentative="1">
      <w:start w:val="1"/>
      <w:numFmt w:val="lowerLetter"/>
      <w:lvlText w:val="%8."/>
      <w:lvlJc w:val="left"/>
      <w:pPr>
        <w:ind w:left="6469" w:hanging="360"/>
      </w:pPr>
    </w:lvl>
    <w:lvl w:ilvl="8" w:tplc="B8B0B2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511E8158">
      <w:start w:val="1"/>
      <w:numFmt w:val="lowerRoman"/>
      <w:lvlText w:val="%1."/>
      <w:lvlJc w:val="right"/>
      <w:pPr>
        <w:ind w:left="1429" w:hanging="360"/>
      </w:pPr>
    </w:lvl>
    <w:lvl w:ilvl="1" w:tplc="779282DA" w:tentative="1">
      <w:start w:val="1"/>
      <w:numFmt w:val="lowerLetter"/>
      <w:lvlText w:val="%2."/>
      <w:lvlJc w:val="left"/>
      <w:pPr>
        <w:ind w:left="2149" w:hanging="360"/>
      </w:pPr>
    </w:lvl>
    <w:lvl w:ilvl="2" w:tplc="5144128E" w:tentative="1">
      <w:start w:val="1"/>
      <w:numFmt w:val="lowerRoman"/>
      <w:lvlText w:val="%3."/>
      <w:lvlJc w:val="right"/>
      <w:pPr>
        <w:ind w:left="2869" w:hanging="180"/>
      </w:pPr>
    </w:lvl>
    <w:lvl w:ilvl="3" w:tplc="3998028C" w:tentative="1">
      <w:start w:val="1"/>
      <w:numFmt w:val="decimal"/>
      <w:lvlText w:val="%4."/>
      <w:lvlJc w:val="left"/>
      <w:pPr>
        <w:ind w:left="3589" w:hanging="360"/>
      </w:pPr>
    </w:lvl>
    <w:lvl w:ilvl="4" w:tplc="133C649E" w:tentative="1">
      <w:start w:val="1"/>
      <w:numFmt w:val="lowerLetter"/>
      <w:lvlText w:val="%5."/>
      <w:lvlJc w:val="left"/>
      <w:pPr>
        <w:ind w:left="4309" w:hanging="360"/>
      </w:pPr>
    </w:lvl>
    <w:lvl w:ilvl="5" w:tplc="6382C900" w:tentative="1">
      <w:start w:val="1"/>
      <w:numFmt w:val="lowerRoman"/>
      <w:lvlText w:val="%6."/>
      <w:lvlJc w:val="right"/>
      <w:pPr>
        <w:ind w:left="5029" w:hanging="180"/>
      </w:pPr>
    </w:lvl>
    <w:lvl w:ilvl="6" w:tplc="B0C27EDC" w:tentative="1">
      <w:start w:val="1"/>
      <w:numFmt w:val="decimal"/>
      <w:lvlText w:val="%7."/>
      <w:lvlJc w:val="left"/>
      <w:pPr>
        <w:ind w:left="5749" w:hanging="360"/>
      </w:pPr>
    </w:lvl>
    <w:lvl w:ilvl="7" w:tplc="3F2E36D6" w:tentative="1">
      <w:start w:val="1"/>
      <w:numFmt w:val="lowerLetter"/>
      <w:lvlText w:val="%8."/>
      <w:lvlJc w:val="left"/>
      <w:pPr>
        <w:ind w:left="6469" w:hanging="360"/>
      </w:pPr>
    </w:lvl>
    <w:lvl w:ilvl="8" w:tplc="F968C7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0A4C6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01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23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68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8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C7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8F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8A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C8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0826D378">
      <w:start w:val="1"/>
      <w:numFmt w:val="decimal"/>
      <w:lvlText w:val="%1."/>
      <w:lvlJc w:val="left"/>
      <w:pPr>
        <w:ind w:left="720" w:hanging="360"/>
      </w:pPr>
    </w:lvl>
    <w:lvl w:ilvl="1" w:tplc="2F9E37FC" w:tentative="1">
      <w:start w:val="1"/>
      <w:numFmt w:val="lowerLetter"/>
      <w:lvlText w:val="%2."/>
      <w:lvlJc w:val="left"/>
      <w:pPr>
        <w:ind w:left="1440" w:hanging="360"/>
      </w:pPr>
    </w:lvl>
    <w:lvl w:ilvl="2" w:tplc="21FAC0F6" w:tentative="1">
      <w:start w:val="1"/>
      <w:numFmt w:val="lowerRoman"/>
      <w:lvlText w:val="%3."/>
      <w:lvlJc w:val="right"/>
      <w:pPr>
        <w:ind w:left="2160" w:hanging="180"/>
      </w:pPr>
    </w:lvl>
    <w:lvl w:ilvl="3" w:tplc="4622FB9A" w:tentative="1">
      <w:start w:val="1"/>
      <w:numFmt w:val="decimal"/>
      <w:lvlText w:val="%4."/>
      <w:lvlJc w:val="left"/>
      <w:pPr>
        <w:ind w:left="2880" w:hanging="360"/>
      </w:pPr>
    </w:lvl>
    <w:lvl w:ilvl="4" w:tplc="D00A8D84" w:tentative="1">
      <w:start w:val="1"/>
      <w:numFmt w:val="lowerLetter"/>
      <w:lvlText w:val="%5."/>
      <w:lvlJc w:val="left"/>
      <w:pPr>
        <w:ind w:left="3600" w:hanging="360"/>
      </w:pPr>
    </w:lvl>
    <w:lvl w:ilvl="5" w:tplc="907C73D6" w:tentative="1">
      <w:start w:val="1"/>
      <w:numFmt w:val="lowerRoman"/>
      <w:lvlText w:val="%6."/>
      <w:lvlJc w:val="right"/>
      <w:pPr>
        <w:ind w:left="4320" w:hanging="180"/>
      </w:pPr>
    </w:lvl>
    <w:lvl w:ilvl="6" w:tplc="4A40D7D2" w:tentative="1">
      <w:start w:val="1"/>
      <w:numFmt w:val="decimal"/>
      <w:lvlText w:val="%7."/>
      <w:lvlJc w:val="left"/>
      <w:pPr>
        <w:ind w:left="5040" w:hanging="360"/>
      </w:pPr>
    </w:lvl>
    <w:lvl w:ilvl="7" w:tplc="44D4E34C" w:tentative="1">
      <w:start w:val="1"/>
      <w:numFmt w:val="lowerLetter"/>
      <w:lvlText w:val="%8."/>
      <w:lvlJc w:val="left"/>
      <w:pPr>
        <w:ind w:left="5760" w:hanging="360"/>
      </w:pPr>
    </w:lvl>
    <w:lvl w:ilvl="8" w:tplc="9DC07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D4AF8"/>
    <w:multiLevelType w:val="hybridMultilevel"/>
    <w:tmpl w:val="BCC09342"/>
    <w:lvl w:ilvl="0" w:tplc="02EEAA6E">
      <w:start w:val="1"/>
      <w:numFmt w:val="lowerLetter"/>
      <w:lvlText w:val="%1."/>
      <w:lvlJc w:val="left"/>
      <w:pPr>
        <w:ind w:left="1429" w:hanging="360"/>
      </w:pPr>
    </w:lvl>
    <w:lvl w:ilvl="1" w:tplc="B5CABA1E" w:tentative="1">
      <w:start w:val="1"/>
      <w:numFmt w:val="lowerLetter"/>
      <w:lvlText w:val="%2."/>
      <w:lvlJc w:val="left"/>
      <w:pPr>
        <w:ind w:left="2149" w:hanging="360"/>
      </w:pPr>
    </w:lvl>
    <w:lvl w:ilvl="2" w:tplc="C62C3A62" w:tentative="1">
      <w:start w:val="1"/>
      <w:numFmt w:val="lowerRoman"/>
      <w:lvlText w:val="%3."/>
      <w:lvlJc w:val="right"/>
      <w:pPr>
        <w:ind w:left="2869" w:hanging="180"/>
      </w:pPr>
    </w:lvl>
    <w:lvl w:ilvl="3" w:tplc="32C61CD0" w:tentative="1">
      <w:start w:val="1"/>
      <w:numFmt w:val="decimal"/>
      <w:lvlText w:val="%4."/>
      <w:lvlJc w:val="left"/>
      <w:pPr>
        <w:ind w:left="3589" w:hanging="360"/>
      </w:pPr>
    </w:lvl>
    <w:lvl w:ilvl="4" w:tplc="B2D8AED6" w:tentative="1">
      <w:start w:val="1"/>
      <w:numFmt w:val="lowerLetter"/>
      <w:lvlText w:val="%5."/>
      <w:lvlJc w:val="left"/>
      <w:pPr>
        <w:ind w:left="4309" w:hanging="360"/>
      </w:pPr>
    </w:lvl>
    <w:lvl w:ilvl="5" w:tplc="E3888CE6" w:tentative="1">
      <w:start w:val="1"/>
      <w:numFmt w:val="lowerRoman"/>
      <w:lvlText w:val="%6."/>
      <w:lvlJc w:val="right"/>
      <w:pPr>
        <w:ind w:left="5029" w:hanging="180"/>
      </w:pPr>
    </w:lvl>
    <w:lvl w:ilvl="6" w:tplc="E6D4D514" w:tentative="1">
      <w:start w:val="1"/>
      <w:numFmt w:val="decimal"/>
      <w:lvlText w:val="%7."/>
      <w:lvlJc w:val="left"/>
      <w:pPr>
        <w:ind w:left="5749" w:hanging="360"/>
      </w:pPr>
    </w:lvl>
    <w:lvl w:ilvl="7" w:tplc="F12E3534" w:tentative="1">
      <w:start w:val="1"/>
      <w:numFmt w:val="lowerLetter"/>
      <w:lvlText w:val="%8."/>
      <w:lvlJc w:val="left"/>
      <w:pPr>
        <w:ind w:left="6469" w:hanging="360"/>
      </w:pPr>
    </w:lvl>
    <w:lvl w:ilvl="8" w:tplc="657A99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877A33"/>
    <w:multiLevelType w:val="hybridMultilevel"/>
    <w:tmpl w:val="01E40458"/>
    <w:lvl w:ilvl="0" w:tplc="3612ABCA">
      <w:start w:val="1"/>
      <w:numFmt w:val="lowerRoman"/>
      <w:lvlText w:val="%1."/>
      <w:lvlJc w:val="right"/>
      <w:pPr>
        <w:ind w:left="1429" w:hanging="360"/>
      </w:pPr>
    </w:lvl>
    <w:lvl w:ilvl="1" w:tplc="F8986308" w:tentative="1">
      <w:start w:val="1"/>
      <w:numFmt w:val="lowerLetter"/>
      <w:lvlText w:val="%2."/>
      <w:lvlJc w:val="left"/>
      <w:pPr>
        <w:ind w:left="2149" w:hanging="360"/>
      </w:pPr>
    </w:lvl>
    <w:lvl w:ilvl="2" w:tplc="C1D2300C" w:tentative="1">
      <w:start w:val="1"/>
      <w:numFmt w:val="lowerRoman"/>
      <w:lvlText w:val="%3."/>
      <w:lvlJc w:val="right"/>
      <w:pPr>
        <w:ind w:left="2869" w:hanging="180"/>
      </w:pPr>
    </w:lvl>
    <w:lvl w:ilvl="3" w:tplc="9028EBE6" w:tentative="1">
      <w:start w:val="1"/>
      <w:numFmt w:val="decimal"/>
      <w:lvlText w:val="%4."/>
      <w:lvlJc w:val="left"/>
      <w:pPr>
        <w:ind w:left="3589" w:hanging="360"/>
      </w:pPr>
    </w:lvl>
    <w:lvl w:ilvl="4" w:tplc="5BCCFDAC" w:tentative="1">
      <w:start w:val="1"/>
      <w:numFmt w:val="lowerLetter"/>
      <w:lvlText w:val="%5."/>
      <w:lvlJc w:val="left"/>
      <w:pPr>
        <w:ind w:left="4309" w:hanging="360"/>
      </w:pPr>
    </w:lvl>
    <w:lvl w:ilvl="5" w:tplc="522A7908" w:tentative="1">
      <w:start w:val="1"/>
      <w:numFmt w:val="lowerRoman"/>
      <w:lvlText w:val="%6."/>
      <w:lvlJc w:val="right"/>
      <w:pPr>
        <w:ind w:left="5029" w:hanging="180"/>
      </w:pPr>
    </w:lvl>
    <w:lvl w:ilvl="6" w:tplc="9D88EE62" w:tentative="1">
      <w:start w:val="1"/>
      <w:numFmt w:val="decimal"/>
      <w:lvlText w:val="%7."/>
      <w:lvlJc w:val="left"/>
      <w:pPr>
        <w:ind w:left="5749" w:hanging="360"/>
      </w:pPr>
    </w:lvl>
    <w:lvl w:ilvl="7" w:tplc="C87CCEC6" w:tentative="1">
      <w:start w:val="1"/>
      <w:numFmt w:val="lowerLetter"/>
      <w:lvlText w:val="%8."/>
      <w:lvlJc w:val="left"/>
      <w:pPr>
        <w:ind w:left="6469" w:hanging="360"/>
      </w:pPr>
    </w:lvl>
    <w:lvl w:ilvl="8" w:tplc="11A08D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5F70F6"/>
    <w:multiLevelType w:val="hybridMultilevel"/>
    <w:tmpl w:val="9F7AB56A"/>
    <w:lvl w:ilvl="0" w:tplc="798E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6B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AB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4B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A9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25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01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E9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E0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8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 w:numId="57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4"/>
  </w:num>
  <w:num w:numId="62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02AEA"/>
    <w:rsid w:val="0001668D"/>
    <w:rsid w:val="00017875"/>
    <w:rsid w:val="00022D9D"/>
    <w:rsid w:val="0002325D"/>
    <w:rsid w:val="00024409"/>
    <w:rsid w:val="00042D75"/>
    <w:rsid w:val="00043BA5"/>
    <w:rsid w:val="000539F9"/>
    <w:rsid w:val="0005773F"/>
    <w:rsid w:val="000650EB"/>
    <w:rsid w:val="00065121"/>
    <w:rsid w:val="000707AA"/>
    <w:rsid w:val="0009183C"/>
    <w:rsid w:val="00095419"/>
    <w:rsid w:val="00095BE4"/>
    <w:rsid w:val="000A1B87"/>
    <w:rsid w:val="000A2D9F"/>
    <w:rsid w:val="000C2A6A"/>
    <w:rsid w:val="000C7A1D"/>
    <w:rsid w:val="000D0C03"/>
    <w:rsid w:val="000E1408"/>
    <w:rsid w:val="000E1B58"/>
    <w:rsid w:val="000E60F1"/>
    <w:rsid w:val="000F0764"/>
    <w:rsid w:val="000F6292"/>
    <w:rsid w:val="000F67AA"/>
    <w:rsid w:val="0010221A"/>
    <w:rsid w:val="00102E4D"/>
    <w:rsid w:val="00121A74"/>
    <w:rsid w:val="0012734E"/>
    <w:rsid w:val="00134E7D"/>
    <w:rsid w:val="00146892"/>
    <w:rsid w:val="0015033E"/>
    <w:rsid w:val="00151588"/>
    <w:rsid w:val="00153A4E"/>
    <w:rsid w:val="0015475F"/>
    <w:rsid w:val="00161D10"/>
    <w:rsid w:val="00161D1A"/>
    <w:rsid w:val="00171A32"/>
    <w:rsid w:val="001911CA"/>
    <w:rsid w:val="001930DC"/>
    <w:rsid w:val="001A3A63"/>
    <w:rsid w:val="001A63A5"/>
    <w:rsid w:val="001B060B"/>
    <w:rsid w:val="001B17D4"/>
    <w:rsid w:val="001B23DD"/>
    <w:rsid w:val="001C184D"/>
    <w:rsid w:val="001C3793"/>
    <w:rsid w:val="001F1762"/>
    <w:rsid w:val="001F2281"/>
    <w:rsid w:val="001F4263"/>
    <w:rsid w:val="001F4991"/>
    <w:rsid w:val="001F62A9"/>
    <w:rsid w:val="002075AE"/>
    <w:rsid w:val="002105E1"/>
    <w:rsid w:val="00210A22"/>
    <w:rsid w:val="00226F14"/>
    <w:rsid w:val="00230933"/>
    <w:rsid w:val="00230ADA"/>
    <w:rsid w:val="00231626"/>
    <w:rsid w:val="00232E34"/>
    <w:rsid w:val="0023611D"/>
    <w:rsid w:val="0024062B"/>
    <w:rsid w:val="00241593"/>
    <w:rsid w:val="002717AE"/>
    <w:rsid w:val="00276DC2"/>
    <w:rsid w:val="00283F5B"/>
    <w:rsid w:val="002856B1"/>
    <w:rsid w:val="002A00D4"/>
    <w:rsid w:val="002A3019"/>
    <w:rsid w:val="002A4D25"/>
    <w:rsid w:val="002B3DEF"/>
    <w:rsid w:val="002B5AC3"/>
    <w:rsid w:val="002C165B"/>
    <w:rsid w:val="002C58EF"/>
    <w:rsid w:val="002C5FB4"/>
    <w:rsid w:val="002D3FF9"/>
    <w:rsid w:val="002D503E"/>
    <w:rsid w:val="002D637A"/>
    <w:rsid w:val="002E30E0"/>
    <w:rsid w:val="002E41F5"/>
    <w:rsid w:val="002F7346"/>
    <w:rsid w:val="003015E7"/>
    <w:rsid w:val="00303E5A"/>
    <w:rsid w:val="00307497"/>
    <w:rsid w:val="00312050"/>
    <w:rsid w:val="00315F98"/>
    <w:rsid w:val="00316078"/>
    <w:rsid w:val="0031768D"/>
    <w:rsid w:val="00325989"/>
    <w:rsid w:val="003335BD"/>
    <w:rsid w:val="00346882"/>
    <w:rsid w:val="003676B8"/>
    <w:rsid w:val="003677C3"/>
    <w:rsid w:val="00370359"/>
    <w:rsid w:val="00375454"/>
    <w:rsid w:val="0038453F"/>
    <w:rsid w:val="00386F0C"/>
    <w:rsid w:val="00391C1A"/>
    <w:rsid w:val="003A2769"/>
    <w:rsid w:val="003A362F"/>
    <w:rsid w:val="003A37A9"/>
    <w:rsid w:val="003B1282"/>
    <w:rsid w:val="003B1EC6"/>
    <w:rsid w:val="003B3FAD"/>
    <w:rsid w:val="003B56D0"/>
    <w:rsid w:val="003B6EF4"/>
    <w:rsid w:val="003C44B2"/>
    <w:rsid w:val="003D4500"/>
    <w:rsid w:val="003E1658"/>
    <w:rsid w:val="003E351E"/>
    <w:rsid w:val="003E4C43"/>
    <w:rsid w:val="003F5F65"/>
    <w:rsid w:val="004023DA"/>
    <w:rsid w:val="00403802"/>
    <w:rsid w:val="00414B36"/>
    <w:rsid w:val="0042284A"/>
    <w:rsid w:val="00437A8D"/>
    <w:rsid w:val="00442000"/>
    <w:rsid w:val="00444867"/>
    <w:rsid w:val="0044495C"/>
    <w:rsid w:val="00444F0C"/>
    <w:rsid w:val="00451C32"/>
    <w:rsid w:val="0045298B"/>
    <w:rsid w:val="004532B9"/>
    <w:rsid w:val="0045525E"/>
    <w:rsid w:val="00460413"/>
    <w:rsid w:val="00461FD7"/>
    <w:rsid w:val="004627BD"/>
    <w:rsid w:val="004628D9"/>
    <w:rsid w:val="00466859"/>
    <w:rsid w:val="004668C2"/>
    <w:rsid w:val="00472E27"/>
    <w:rsid w:val="00473DA7"/>
    <w:rsid w:val="004917C7"/>
    <w:rsid w:val="00494F5A"/>
    <w:rsid w:val="004A519D"/>
    <w:rsid w:val="004C5B8E"/>
    <w:rsid w:val="004C68C6"/>
    <w:rsid w:val="004E41DD"/>
    <w:rsid w:val="004F4CAE"/>
    <w:rsid w:val="004F763E"/>
    <w:rsid w:val="00504984"/>
    <w:rsid w:val="005100AA"/>
    <w:rsid w:val="005101A6"/>
    <w:rsid w:val="00511280"/>
    <w:rsid w:val="005155CB"/>
    <w:rsid w:val="005221E0"/>
    <w:rsid w:val="00524835"/>
    <w:rsid w:val="005265DE"/>
    <w:rsid w:val="005275B0"/>
    <w:rsid w:val="005328EE"/>
    <w:rsid w:val="00534DFE"/>
    <w:rsid w:val="005463DE"/>
    <w:rsid w:val="00567747"/>
    <w:rsid w:val="005825D7"/>
    <w:rsid w:val="00584DF7"/>
    <w:rsid w:val="00590579"/>
    <w:rsid w:val="005927E8"/>
    <w:rsid w:val="005A3B4B"/>
    <w:rsid w:val="005A5071"/>
    <w:rsid w:val="005C270F"/>
    <w:rsid w:val="005C6012"/>
    <w:rsid w:val="005C7563"/>
    <w:rsid w:val="005D0A05"/>
    <w:rsid w:val="005D1C01"/>
    <w:rsid w:val="005D3EDF"/>
    <w:rsid w:val="005E1091"/>
    <w:rsid w:val="005E3C0F"/>
    <w:rsid w:val="005F41BA"/>
    <w:rsid w:val="006029F6"/>
    <w:rsid w:val="00604F53"/>
    <w:rsid w:val="0061162C"/>
    <w:rsid w:val="0061632D"/>
    <w:rsid w:val="00616609"/>
    <w:rsid w:val="00616DE8"/>
    <w:rsid w:val="00623BB2"/>
    <w:rsid w:val="00623C6A"/>
    <w:rsid w:val="00631828"/>
    <w:rsid w:val="00634088"/>
    <w:rsid w:val="00640C35"/>
    <w:rsid w:val="00651D4F"/>
    <w:rsid w:val="0065480D"/>
    <w:rsid w:val="00655C02"/>
    <w:rsid w:val="00666D7B"/>
    <w:rsid w:val="0067129C"/>
    <w:rsid w:val="00673253"/>
    <w:rsid w:val="00674AD0"/>
    <w:rsid w:val="006817A1"/>
    <w:rsid w:val="0068387A"/>
    <w:rsid w:val="006876D7"/>
    <w:rsid w:val="0069125D"/>
    <w:rsid w:val="00697B48"/>
    <w:rsid w:val="006B037D"/>
    <w:rsid w:val="006B15D8"/>
    <w:rsid w:val="006B4486"/>
    <w:rsid w:val="006B650A"/>
    <w:rsid w:val="006C1CA5"/>
    <w:rsid w:val="006C7445"/>
    <w:rsid w:val="006D2D12"/>
    <w:rsid w:val="006D72AF"/>
    <w:rsid w:val="006E2E8B"/>
    <w:rsid w:val="006F0E52"/>
    <w:rsid w:val="006F11DE"/>
    <w:rsid w:val="006F64B5"/>
    <w:rsid w:val="00702FF2"/>
    <w:rsid w:val="00707CB5"/>
    <w:rsid w:val="007140B5"/>
    <w:rsid w:val="0071787B"/>
    <w:rsid w:val="007225B1"/>
    <w:rsid w:val="00724D10"/>
    <w:rsid w:val="007308B7"/>
    <w:rsid w:val="00734C29"/>
    <w:rsid w:val="0073524E"/>
    <w:rsid w:val="007412C2"/>
    <w:rsid w:val="00741D09"/>
    <w:rsid w:val="00745640"/>
    <w:rsid w:val="007544AB"/>
    <w:rsid w:val="00762207"/>
    <w:rsid w:val="00763496"/>
    <w:rsid w:val="00765EF2"/>
    <w:rsid w:val="00772A37"/>
    <w:rsid w:val="007751B5"/>
    <w:rsid w:val="00775860"/>
    <w:rsid w:val="00782197"/>
    <w:rsid w:val="00783C1B"/>
    <w:rsid w:val="00785760"/>
    <w:rsid w:val="00785956"/>
    <w:rsid w:val="00787B13"/>
    <w:rsid w:val="0079742B"/>
    <w:rsid w:val="007A37C6"/>
    <w:rsid w:val="007A56F9"/>
    <w:rsid w:val="007B024A"/>
    <w:rsid w:val="007B139B"/>
    <w:rsid w:val="007B546A"/>
    <w:rsid w:val="007C5589"/>
    <w:rsid w:val="007C7313"/>
    <w:rsid w:val="007E114E"/>
    <w:rsid w:val="007E5456"/>
    <w:rsid w:val="007F04DD"/>
    <w:rsid w:val="007F18CC"/>
    <w:rsid w:val="007F320C"/>
    <w:rsid w:val="0081126E"/>
    <w:rsid w:val="008117E2"/>
    <w:rsid w:val="00813A59"/>
    <w:rsid w:val="008229EF"/>
    <w:rsid w:val="00823DE8"/>
    <w:rsid w:val="008254D5"/>
    <w:rsid w:val="00826E5A"/>
    <w:rsid w:val="00833AED"/>
    <w:rsid w:val="00835911"/>
    <w:rsid w:val="00850ABA"/>
    <w:rsid w:val="008555E6"/>
    <w:rsid w:val="00855EFE"/>
    <w:rsid w:val="00870749"/>
    <w:rsid w:val="00873699"/>
    <w:rsid w:val="0088423D"/>
    <w:rsid w:val="00892182"/>
    <w:rsid w:val="00897DF1"/>
    <w:rsid w:val="008A2B80"/>
    <w:rsid w:val="008A7E36"/>
    <w:rsid w:val="008C680D"/>
    <w:rsid w:val="008C755A"/>
    <w:rsid w:val="008D033A"/>
    <w:rsid w:val="008D1DE9"/>
    <w:rsid w:val="008F2F75"/>
    <w:rsid w:val="008F3BD4"/>
    <w:rsid w:val="00902624"/>
    <w:rsid w:val="00907C2D"/>
    <w:rsid w:val="00916A13"/>
    <w:rsid w:val="00923759"/>
    <w:rsid w:val="00924131"/>
    <w:rsid w:val="00926419"/>
    <w:rsid w:val="0093356C"/>
    <w:rsid w:val="00933724"/>
    <w:rsid w:val="009343A4"/>
    <w:rsid w:val="00942B89"/>
    <w:rsid w:val="0094724C"/>
    <w:rsid w:val="0095468D"/>
    <w:rsid w:val="00955C7A"/>
    <w:rsid w:val="00962629"/>
    <w:rsid w:val="009823B7"/>
    <w:rsid w:val="00982DB5"/>
    <w:rsid w:val="009834A8"/>
    <w:rsid w:val="00991DCD"/>
    <w:rsid w:val="009930F7"/>
    <w:rsid w:val="00996161"/>
    <w:rsid w:val="009A3FF8"/>
    <w:rsid w:val="009A6F65"/>
    <w:rsid w:val="009B13D6"/>
    <w:rsid w:val="009B7B84"/>
    <w:rsid w:val="009C4067"/>
    <w:rsid w:val="009C5A14"/>
    <w:rsid w:val="009C7A70"/>
    <w:rsid w:val="009D1447"/>
    <w:rsid w:val="009D5D1F"/>
    <w:rsid w:val="009E0DE8"/>
    <w:rsid w:val="009E2EF9"/>
    <w:rsid w:val="009E3AC4"/>
    <w:rsid w:val="009E5180"/>
    <w:rsid w:val="00A005CC"/>
    <w:rsid w:val="00A041BC"/>
    <w:rsid w:val="00A05B40"/>
    <w:rsid w:val="00A162CC"/>
    <w:rsid w:val="00A36D56"/>
    <w:rsid w:val="00A3765B"/>
    <w:rsid w:val="00A40965"/>
    <w:rsid w:val="00A43D44"/>
    <w:rsid w:val="00A45FC6"/>
    <w:rsid w:val="00A540E9"/>
    <w:rsid w:val="00A56FEE"/>
    <w:rsid w:val="00A57C2D"/>
    <w:rsid w:val="00A62799"/>
    <w:rsid w:val="00A62AD2"/>
    <w:rsid w:val="00A63F9D"/>
    <w:rsid w:val="00A70F12"/>
    <w:rsid w:val="00A71917"/>
    <w:rsid w:val="00A72B14"/>
    <w:rsid w:val="00A80CA0"/>
    <w:rsid w:val="00A827EA"/>
    <w:rsid w:val="00A8444C"/>
    <w:rsid w:val="00A86327"/>
    <w:rsid w:val="00A869FB"/>
    <w:rsid w:val="00A9050C"/>
    <w:rsid w:val="00A95755"/>
    <w:rsid w:val="00A9632D"/>
    <w:rsid w:val="00AA2EC3"/>
    <w:rsid w:val="00AA3687"/>
    <w:rsid w:val="00AA4936"/>
    <w:rsid w:val="00AA6754"/>
    <w:rsid w:val="00AB0EC1"/>
    <w:rsid w:val="00AB50C4"/>
    <w:rsid w:val="00AB6D63"/>
    <w:rsid w:val="00AC1FD6"/>
    <w:rsid w:val="00AC3112"/>
    <w:rsid w:val="00AD0C44"/>
    <w:rsid w:val="00AD7A2C"/>
    <w:rsid w:val="00AE4C3B"/>
    <w:rsid w:val="00AF25E2"/>
    <w:rsid w:val="00B01BDC"/>
    <w:rsid w:val="00B05DC7"/>
    <w:rsid w:val="00B101CC"/>
    <w:rsid w:val="00B125B5"/>
    <w:rsid w:val="00B12B71"/>
    <w:rsid w:val="00B1389D"/>
    <w:rsid w:val="00B16C13"/>
    <w:rsid w:val="00B22301"/>
    <w:rsid w:val="00B26202"/>
    <w:rsid w:val="00B3285C"/>
    <w:rsid w:val="00B35D34"/>
    <w:rsid w:val="00B519D4"/>
    <w:rsid w:val="00B5394F"/>
    <w:rsid w:val="00B53C71"/>
    <w:rsid w:val="00B64D0B"/>
    <w:rsid w:val="00B65787"/>
    <w:rsid w:val="00B65949"/>
    <w:rsid w:val="00B71A8E"/>
    <w:rsid w:val="00B74936"/>
    <w:rsid w:val="00B85BF1"/>
    <w:rsid w:val="00B93691"/>
    <w:rsid w:val="00BA3F34"/>
    <w:rsid w:val="00BB1FE6"/>
    <w:rsid w:val="00BB4FCC"/>
    <w:rsid w:val="00BD6E87"/>
    <w:rsid w:val="00BE0AE9"/>
    <w:rsid w:val="00BE27B8"/>
    <w:rsid w:val="00BE29DF"/>
    <w:rsid w:val="00BE6E7C"/>
    <w:rsid w:val="00BF05B8"/>
    <w:rsid w:val="00BF21C4"/>
    <w:rsid w:val="00BF334A"/>
    <w:rsid w:val="00BF585C"/>
    <w:rsid w:val="00C0041E"/>
    <w:rsid w:val="00C0396C"/>
    <w:rsid w:val="00C03B8D"/>
    <w:rsid w:val="00C06007"/>
    <w:rsid w:val="00C06291"/>
    <w:rsid w:val="00C116FD"/>
    <w:rsid w:val="00C11AF6"/>
    <w:rsid w:val="00C213F9"/>
    <w:rsid w:val="00C21A0A"/>
    <w:rsid w:val="00C23BFB"/>
    <w:rsid w:val="00C275C4"/>
    <w:rsid w:val="00C279F2"/>
    <w:rsid w:val="00C336AD"/>
    <w:rsid w:val="00C4498B"/>
    <w:rsid w:val="00C52B34"/>
    <w:rsid w:val="00C54A59"/>
    <w:rsid w:val="00C56D46"/>
    <w:rsid w:val="00C57175"/>
    <w:rsid w:val="00C63A82"/>
    <w:rsid w:val="00C66FA3"/>
    <w:rsid w:val="00C67837"/>
    <w:rsid w:val="00C708AC"/>
    <w:rsid w:val="00C7615F"/>
    <w:rsid w:val="00C93850"/>
    <w:rsid w:val="00C944AD"/>
    <w:rsid w:val="00CB5B90"/>
    <w:rsid w:val="00CB7D18"/>
    <w:rsid w:val="00CC2E64"/>
    <w:rsid w:val="00CC55C3"/>
    <w:rsid w:val="00CC5FF4"/>
    <w:rsid w:val="00CC7884"/>
    <w:rsid w:val="00CD6C9A"/>
    <w:rsid w:val="00CD7491"/>
    <w:rsid w:val="00CD77A3"/>
    <w:rsid w:val="00CE0A41"/>
    <w:rsid w:val="00CE0C47"/>
    <w:rsid w:val="00CE3179"/>
    <w:rsid w:val="00CE53CE"/>
    <w:rsid w:val="00CE75E2"/>
    <w:rsid w:val="00CE7A7C"/>
    <w:rsid w:val="00CF16E7"/>
    <w:rsid w:val="00CF175E"/>
    <w:rsid w:val="00CF732C"/>
    <w:rsid w:val="00D02CD9"/>
    <w:rsid w:val="00D07ED9"/>
    <w:rsid w:val="00D1136D"/>
    <w:rsid w:val="00D12E5B"/>
    <w:rsid w:val="00D20054"/>
    <w:rsid w:val="00D33E9A"/>
    <w:rsid w:val="00D33EA6"/>
    <w:rsid w:val="00D340AB"/>
    <w:rsid w:val="00D36F2F"/>
    <w:rsid w:val="00D4357B"/>
    <w:rsid w:val="00D44B54"/>
    <w:rsid w:val="00D575DC"/>
    <w:rsid w:val="00D609A5"/>
    <w:rsid w:val="00D65704"/>
    <w:rsid w:val="00D67723"/>
    <w:rsid w:val="00D7005B"/>
    <w:rsid w:val="00D702A2"/>
    <w:rsid w:val="00D71C69"/>
    <w:rsid w:val="00D71D71"/>
    <w:rsid w:val="00D76589"/>
    <w:rsid w:val="00D87491"/>
    <w:rsid w:val="00D87952"/>
    <w:rsid w:val="00D90702"/>
    <w:rsid w:val="00D9076E"/>
    <w:rsid w:val="00D94E03"/>
    <w:rsid w:val="00D95D6B"/>
    <w:rsid w:val="00DA28EC"/>
    <w:rsid w:val="00DA3248"/>
    <w:rsid w:val="00DB3A71"/>
    <w:rsid w:val="00DD4CB9"/>
    <w:rsid w:val="00DD70BE"/>
    <w:rsid w:val="00DE0505"/>
    <w:rsid w:val="00DE3E64"/>
    <w:rsid w:val="00DE7F32"/>
    <w:rsid w:val="00DF3C13"/>
    <w:rsid w:val="00E01FF1"/>
    <w:rsid w:val="00E07954"/>
    <w:rsid w:val="00E1389D"/>
    <w:rsid w:val="00E16E4B"/>
    <w:rsid w:val="00E26FEC"/>
    <w:rsid w:val="00E30751"/>
    <w:rsid w:val="00E31F7B"/>
    <w:rsid w:val="00E40747"/>
    <w:rsid w:val="00E4373E"/>
    <w:rsid w:val="00E43DF0"/>
    <w:rsid w:val="00E45BE7"/>
    <w:rsid w:val="00E6306D"/>
    <w:rsid w:val="00E6646C"/>
    <w:rsid w:val="00E76A27"/>
    <w:rsid w:val="00E802CF"/>
    <w:rsid w:val="00E80484"/>
    <w:rsid w:val="00E81BDF"/>
    <w:rsid w:val="00EA022C"/>
    <w:rsid w:val="00EA022F"/>
    <w:rsid w:val="00EA5A4F"/>
    <w:rsid w:val="00EA5B8F"/>
    <w:rsid w:val="00EA7288"/>
    <w:rsid w:val="00EC1175"/>
    <w:rsid w:val="00EC1300"/>
    <w:rsid w:val="00ED0716"/>
    <w:rsid w:val="00EE10EE"/>
    <w:rsid w:val="00EE15CE"/>
    <w:rsid w:val="00EE20DC"/>
    <w:rsid w:val="00EE4100"/>
    <w:rsid w:val="00EF0C87"/>
    <w:rsid w:val="00EF0DD8"/>
    <w:rsid w:val="00EF1819"/>
    <w:rsid w:val="00EF3B03"/>
    <w:rsid w:val="00EF5C37"/>
    <w:rsid w:val="00F033C5"/>
    <w:rsid w:val="00F050AE"/>
    <w:rsid w:val="00F12092"/>
    <w:rsid w:val="00F243F7"/>
    <w:rsid w:val="00F25A90"/>
    <w:rsid w:val="00F32C2F"/>
    <w:rsid w:val="00F4380D"/>
    <w:rsid w:val="00F56D31"/>
    <w:rsid w:val="00F577B7"/>
    <w:rsid w:val="00F57AC3"/>
    <w:rsid w:val="00F67E8C"/>
    <w:rsid w:val="00F71807"/>
    <w:rsid w:val="00F73B4F"/>
    <w:rsid w:val="00F76141"/>
    <w:rsid w:val="00F7785F"/>
    <w:rsid w:val="00F77888"/>
    <w:rsid w:val="00F80FD1"/>
    <w:rsid w:val="00F8386B"/>
    <w:rsid w:val="00F83F9D"/>
    <w:rsid w:val="00F97532"/>
    <w:rsid w:val="00F97E16"/>
    <w:rsid w:val="00FA62F9"/>
    <w:rsid w:val="00FA6607"/>
    <w:rsid w:val="00FB7D90"/>
    <w:rsid w:val="00FC34B5"/>
    <w:rsid w:val="00FC4064"/>
    <w:rsid w:val="00FC56BA"/>
    <w:rsid w:val="00FC5FF3"/>
    <w:rsid w:val="00FC6536"/>
    <w:rsid w:val="00FD1557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6B3E5D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@suzuki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hhq.suzuki.co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vacy-contact-eu@suzuki.hu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-contact-jp@mail.connect.suzu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1091969</field>
    <field id="AuthorName" dmfield="" type="string"/>
    <field id="ClientNumber" dmfield="CLIENT_ID" type="string">888888</field>
    <field id="MatterNumber" dmfield="MATTER_ID" type="string">777777</field>
    <field id="DocumentType" dmfield="TYPE_ID" type="string">OTH</field>
    <field id="DocumentTitle" dmfield="DOCNAME" type="string"/>
    <field id="DocumentNumber" dmfield="DOCNUM" type="string">303181</field>
    <field id="Library" dmfield="" type="string">MILLIB01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303181</field>
    <field id="FirstPageHeaded" dmfield="" type="">False</field>
    <field id="ContPage" dmfield="" type="">False</field>
    <field id="DraftSpacing" dmfield="" type="">False</field>
    <field id="DocID" dmfield="" type="">MILLIB01/1091969/303181.1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48EC-4C25-4BB9-BF0E-45E4D83842A5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AA9E9A81-8A8C-4FF3-9C54-157B6C35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2024-01-08T06:45:00Z</dcterms:created>
  <dcterms:modified xsi:type="dcterms:W3CDTF">2024-01-12T06:56:00Z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20220810171951334</vt:lpwstr>
  </property>
  <property fmtid="{D5CDD505-2E9C-101B-9397-08002B2CF9AE}" pid="3" name="StdFooter">
    <vt:lpwstr>False</vt:lpwstr>
  </property>
</Properties>
</file>