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17AC91" w14:textId="4F13266E" w:rsidR="00161D10" w:rsidRPr="009D498C" w:rsidRDefault="006A2787" w:rsidP="00042D75">
      <w:pPr>
        <w:keepNext/>
        <w:widowControl/>
        <w:suppressAutoHyphens w:val="0"/>
        <w:snapToGrid w:val="0"/>
        <w:spacing w:beforeLines="120" w:before="288" w:line="264" w:lineRule="auto"/>
        <w:jc w:val="center"/>
        <w:outlineLvl w:val="0"/>
        <w:rPr>
          <w:rFonts w:ascii="Arial" w:eastAsia="Arial Unicode MS" w:hAnsi="Arial" w:cs="Arial"/>
          <w:b/>
          <w:bCs/>
          <w:kern w:val="0"/>
          <w:sz w:val="21"/>
          <w:szCs w:val="21"/>
          <w:u w:val="single"/>
          <w:lang w:val="nb-NO" w:eastAsia="en-GB"/>
        </w:rPr>
      </w:pPr>
      <w:bookmarkStart w:id="0" w:name="_Hlk110509139"/>
      <w:r w:rsidRPr="009D498C">
        <w:rPr>
          <w:rFonts w:ascii="Arial" w:hAnsi="Arial" w:cs="Arial"/>
          <w:b/>
          <w:bCs/>
          <w:kern w:val="0"/>
          <w:sz w:val="21"/>
          <w:szCs w:val="21"/>
          <w:u w:val="single"/>
          <w:lang w:val="nb-NO" w:eastAsia="en-GB"/>
        </w:rPr>
        <w:t xml:space="preserve">Suzuki Connect </w:t>
      </w:r>
      <w:r w:rsidR="009E2332" w:rsidRPr="009D498C">
        <w:rPr>
          <w:rFonts w:ascii="Arial" w:hAnsi="Arial" w:cs="Arial"/>
          <w:b/>
          <w:bCs/>
          <w:kern w:val="0"/>
          <w:sz w:val="21"/>
          <w:szCs w:val="21"/>
          <w:u w:val="single"/>
          <w:lang w:val="nb-NO" w:eastAsia="en-GB"/>
        </w:rPr>
        <w:br/>
        <w:t>Personvernerklæring</w:t>
      </w:r>
      <w:r w:rsidRPr="009D498C">
        <w:rPr>
          <w:rFonts w:ascii="Arial" w:hAnsi="Arial" w:cs="Arial"/>
          <w:b/>
          <w:bCs/>
          <w:kern w:val="0"/>
          <w:sz w:val="21"/>
          <w:szCs w:val="21"/>
          <w:u w:val="single"/>
          <w:lang w:val="nb-NO" w:eastAsia="en-GB"/>
        </w:rPr>
        <w:br/>
      </w:r>
    </w:p>
    <w:p w14:paraId="6244409E" w14:textId="3E7F9DCB" w:rsidR="00D02CD9" w:rsidRPr="009D498C" w:rsidRDefault="006A2787" w:rsidP="00161D10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Denne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Personvernerklæringen</w:t>
      </w:r>
      <w:r w:rsidR="00C116F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("</w:t>
      </w:r>
      <w:r w:rsidR="009E2332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Personvernerklæringen</w:t>
      </w:r>
      <w:r w:rsidR="00C116F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"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) beskriver hvordan </w:t>
      </w:r>
      <w:r w:rsidR="00A869FB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Suzuki Motor Corporation</w:t>
      </w:r>
      <w:r w:rsidR="0094724C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og Magyar Suzuki Corporation</w:t>
      </w:r>
      <w:r w:rsidR="0067129C" w:rsidRPr="009D498C">
        <w:rPr>
          <w:rFonts w:ascii="Arial" w:hAnsi="Arial" w:cs="Arial"/>
          <w:bCs/>
          <w:kern w:val="0"/>
          <w:sz w:val="21"/>
          <w:szCs w:val="21"/>
          <w:lang w:val="nb-NO" w:eastAsia="en-GB"/>
        </w:rPr>
        <w:t xml:space="preserve"> Ltd. </w:t>
      </w:r>
      <w:r w:rsidRPr="009D498C">
        <w:rPr>
          <w:rFonts w:ascii="Arial" w:hAnsi="Arial" w:cs="Arial"/>
          <w:sz w:val="21"/>
          <w:szCs w:val="21"/>
          <w:lang w:val="nb-NO"/>
        </w:rPr>
        <w:t xml:space="preserve"> </w:t>
      </w:r>
      <w:r w:rsidRPr="009D498C">
        <w:rPr>
          <w:rFonts w:ascii="Arial" w:hAnsi="Arial" w:cs="Arial"/>
          <w:bCs/>
          <w:kern w:val="0"/>
          <w:sz w:val="21"/>
          <w:szCs w:val="21"/>
          <w:lang w:val="nb-NO" w:eastAsia="en-GB"/>
        </w:rPr>
        <w:t>(</w:t>
      </w:r>
      <w:r w:rsidR="006D72AF" w:rsidRPr="009D498C">
        <w:rPr>
          <w:rFonts w:ascii="Arial" w:hAnsi="Arial" w:cs="Arial"/>
          <w:kern w:val="0"/>
          <w:sz w:val="21"/>
          <w:szCs w:val="21"/>
          <w:lang w:val="nb-NO"/>
        </w:rPr>
        <w:t>"</w:t>
      </w:r>
      <w:r w:rsidRPr="009D498C">
        <w:rPr>
          <w:rFonts w:ascii="Arial" w:hAnsi="Arial" w:cs="Arial"/>
          <w:b/>
          <w:kern w:val="0"/>
          <w:sz w:val="21"/>
          <w:szCs w:val="21"/>
          <w:lang w:val="nb-NO" w:eastAsia="en-GB"/>
        </w:rPr>
        <w:t>vi</w:t>
      </w:r>
      <w:r w:rsidR="006D72AF" w:rsidRPr="009D498C">
        <w:rPr>
          <w:rFonts w:ascii="Arial" w:hAnsi="Arial" w:cs="Arial"/>
          <w:kern w:val="0"/>
          <w:sz w:val="21"/>
          <w:szCs w:val="21"/>
          <w:lang w:val="nb-NO"/>
        </w:rPr>
        <w:t>", "</w:t>
      </w:r>
      <w:r w:rsidRPr="009D498C">
        <w:rPr>
          <w:rFonts w:ascii="Arial" w:hAnsi="Arial" w:cs="Arial"/>
          <w:b/>
          <w:kern w:val="0"/>
          <w:sz w:val="21"/>
          <w:szCs w:val="21"/>
          <w:lang w:val="nb-NO" w:eastAsia="en-GB"/>
        </w:rPr>
        <w:t>oss</w:t>
      </w:r>
      <w:r w:rsidR="006D72AF" w:rsidRPr="009D498C">
        <w:rPr>
          <w:rFonts w:ascii="Arial" w:hAnsi="Arial" w:cs="Arial"/>
          <w:kern w:val="0"/>
          <w:sz w:val="21"/>
          <w:szCs w:val="21"/>
          <w:lang w:val="nb-NO"/>
        </w:rPr>
        <w:t>" og "</w:t>
      </w:r>
      <w:r w:rsidR="006D72AF" w:rsidRPr="009D498C">
        <w:rPr>
          <w:rFonts w:ascii="Arial" w:hAnsi="Arial" w:cs="Arial"/>
          <w:b/>
          <w:kern w:val="0"/>
          <w:sz w:val="21"/>
          <w:szCs w:val="21"/>
          <w:lang w:val="nb-NO" w:eastAsia="en-GB"/>
        </w:rPr>
        <w:t>vår</w:t>
      </w:r>
      <w:r w:rsidR="006D72AF" w:rsidRPr="009D498C">
        <w:rPr>
          <w:rFonts w:ascii="Arial" w:hAnsi="Arial" w:cs="Arial"/>
          <w:kern w:val="0"/>
          <w:sz w:val="21"/>
          <w:szCs w:val="21"/>
          <w:lang w:val="nb-NO"/>
        </w:rPr>
        <w:t>"</w:t>
      </w:r>
      <w:r w:rsidRPr="009D498C">
        <w:rPr>
          <w:rFonts w:ascii="Arial" w:hAnsi="Arial" w:cs="Arial"/>
          <w:b/>
          <w:kern w:val="0"/>
          <w:sz w:val="21"/>
          <w:szCs w:val="21"/>
          <w:lang w:val="nb-NO" w:eastAsia="en-GB"/>
        </w:rPr>
        <w:t>)</w:t>
      </w:r>
      <w:r w:rsidR="000F67AA" w:rsidRPr="009D498C">
        <w:rPr>
          <w:rFonts w:ascii="Arial" w:hAnsi="Arial" w:cs="Arial"/>
          <w:bCs/>
          <w:kern w:val="0"/>
          <w:sz w:val="21"/>
          <w:szCs w:val="21"/>
          <w:lang w:val="nb-NO" w:eastAsia="en-GB"/>
        </w:rPr>
        <w:t>,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samler inn og behandler </w:t>
      </w:r>
      <w:r w:rsidR="00CA13F3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dine personopplysninger </w:t>
      </w:r>
      <w:r w:rsidR="008A7E36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gjennom </w:t>
      </w:r>
      <w:r w:rsidR="0052483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din</w:t>
      </w:r>
      <w:r w:rsidR="008A7E36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bruk av Suzukis Connect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-tjenester. </w:t>
      </w:r>
      <w:r w:rsidR="006D72AF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Dette </w:t>
      </w:r>
      <w:r w:rsidR="006F64B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inkluderer din bruk av Suzuki</w:t>
      </w:r>
      <w:r w:rsidR="00D1136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Connect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mobil</w:t>
      </w:r>
      <w:r w:rsidR="0077486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app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likasjon </w:t>
      </w:r>
      <w:r w:rsidR="00D1136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(</w:t>
      </w:r>
      <w:r w:rsidR="00C116F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«</w:t>
      </w:r>
      <w:r w:rsidR="00774861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App</w:t>
      </w:r>
      <w:r w:rsidR="00D1136D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en</w:t>
      </w:r>
      <w:r w:rsidR="00C116F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»</w:t>
      </w:r>
      <w:r w:rsidR="00D1136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)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,</w:t>
      </w:r>
      <w:r w:rsidRPr="009D498C">
        <w:rPr>
          <w:rFonts w:ascii="Arial" w:hAnsi="Arial" w:cs="Arial"/>
          <w:sz w:val="21"/>
          <w:szCs w:val="21"/>
          <w:lang w:val="nb-NO"/>
        </w:rPr>
        <w:t xml:space="preserve"> </w:t>
      </w:r>
      <w:r w:rsidR="006F64B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ditt </w:t>
      </w:r>
      <w:r w:rsidR="00BD697E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registrerte Suzuki-</w:t>
      </w:r>
      <w:r w:rsidR="00772A37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kjøretøy </w:t>
      </w:r>
      <w:r w:rsidR="00D1136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(</w:t>
      </w:r>
      <w:r w:rsidR="004C20D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det </w:t>
      </w:r>
      <w:r w:rsidR="00042D7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«</w:t>
      </w:r>
      <w:r w:rsidR="004C20D2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R</w:t>
      </w:r>
      <w:r w:rsidR="00772A37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egistrert</w:t>
      </w:r>
      <w:r w:rsidR="004C20D2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e</w:t>
      </w:r>
      <w:r w:rsidR="00772A37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 xml:space="preserve"> kjøretøy</w:t>
      </w:r>
      <w:r w:rsidR="004C20D2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et</w:t>
      </w:r>
      <w:r w:rsidR="00042D7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»</w:t>
      </w:r>
      <w:r w:rsidR="00D1136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) </w:t>
      </w:r>
      <w:r w:rsidR="006F64B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og eventuelle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andre 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tilhørende</w:t>
      </w:r>
      <w:r w:rsidR="006F64B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tjenester </w:t>
      </w:r>
      <w:r w:rsidR="006F64B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levert gjennom Suzuki Connect </w:t>
      </w:r>
      <w:r w:rsidR="00870749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(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som samlet utgjør de </w:t>
      </w:r>
      <w:r w:rsidR="00042D7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"</w:t>
      </w:r>
      <w:r w:rsidR="009E2332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Tilhørende tjenestene</w:t>
      </w:r>
      <w:r w:rsidR="00042D7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"</w:t>
      </w:r>
      <w:r w:rsidR="00EF0C87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)</w:t>
      </w:r>
      <w:r w:rsidR="006F64B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.</w:t>
      </w:r>
      <w:r w:rsidRPr="009D498C">
        <w:rPr>
          <w:rFonts w:ascii="Arial" w:hAnsi="Arial" w:cs="Arial"/>
          <w:sz w:val="21"/>
          <w:szCs w:val="21"/>
          <w:lang w:val="nb-NO"/>
        </w:rPr>
        <w:t xml:space="preserve"> </w:t>
      </w:r>
      <w:r w:rsidR="006D72AF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I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denne Personvernerklæringen</w:t>
      </w:r>
      <w:r w:rsidR="007B6613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,</w:t>
      </w:r>
      <w:r w:rsidR="006D72AF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refererer </w:t>
      </w:r>
      <w:r w:rsidR="006D72AF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"</w:t>
      </w:r>
      <w:r w:rsidR="006D72AF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du</w:t>
      </w:r>
      <w:r w:rsidR="006D72AF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" og "</w:t>
      </w:r>
      <w:r w:rsidR="006D72AF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din</w:t>
      </w:r>
      <w:r w:rsidR="006D72AF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" til en person som bruker eller får tilgang til de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Tilhørende tjenestene</w:t>
      </w:r>
      <w:r w:rsidR="006D72AF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.</w:t>
      </w:r>
    </w:p>
    <w:p w14:paraId="6F6FD6AC" w14:textId="1B637867" w:rsidR="008229EF" w:rsidRPr="009D498C" w:rsidRDefault="006A2787" w:rsidP="00161D10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Denne Personvernerklæringen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="0077486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gjelder 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innsamling av personopplysninger om en </w:t>
      </w:r>
      <w:r w:rsidR="00B71A8E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"</w:t>
      </w:r>
      <w:r w:rsidR="00835600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B</w:t>
      </w:r>
      <w:r w:rsidR="002105E1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ruker</w:t>
      </w:r>
      <w:r w:rsidR="00B71A8E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"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av de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Tilhørende tjenestene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. Brukeren, som er den primære brukeren som registrerer seg for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bruk av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="0077486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App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en («</w:t>
      </w:r>
      <w:r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P</w:t>
      </w:r>
      <w:r w:rsidR="002105E1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rimær</w:t>
      </w:r>
      <w:r w:rsidR="00152C38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 xml:space="preserve"> </w:t>
      </w:r>
      <w:r w:rsidR="002105E1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bruker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»), kan også legge til en sekundær bruker («</w:t>
      </w:r>
      <w:r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S</w:t>
      </w:r>
      <w:r w:rsidR="002105E1" w:rsidRPr="009D498C">
        <w:rPr>
          <w:rFonts w:ascii="Arial" w:hAnsi="Arial" w:cs="Arial"/>
          <w:b/>
          <w:bCs/>
          <w:kern w:val="0"/>
          <w:sz w:val="21"/>
          <w:szCs w:val="21"/>
          <w:lang w:val="nb-NO" w:eastAsia="en-GB"/>
        </w:rPr>
        <w:t>ekundær bruker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») 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til sin konto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ved å følge instruksjonene i </w:t>
      </w:r>
      <w:r w:rsidR="0077486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App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en. Den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P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rimære </w:t>
      </w:r>
      <w:r w:rsidR="00827D69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b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rukeren kan begrense den </w:t>
      </w:r>
      <w:r w:rsidR="007957C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S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ekundære brukerens tillatelser i </w:t>
      </w:r>
      <w:r w:rsidR="0077486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App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en. En </w:t>
      </w:r>
      <w:r w:rsidR="00827D69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S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ekundær bruker vil bli ansett som en 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B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ruker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under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denne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Personvernerklæringen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og vil derfor være underlagt bestemmelsene i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Personvernerklæringen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som om han/hun er en 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B</w:t>
      </w:r>
      <w:r w:rsidR="002105E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ruker.</w:t>
      </w:r>
    </w:p>
    <w:p w14:paraId="308B6631" w14:textId="64735D9D" w:rsidR="00D340AB" w:rsidRPr="009D498C" w:rsidRDefault="006A2787" w:rsidP="00161D10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hAnsi="Arial" w:cs="Arial"/>
          <w:sz w:val="21"/>
          <w:szCs w:val="21"/>
          <w:lang w:val="nb-NO"/>
        </w:rPr>
      </w:pP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Vær imidlertid oppmerksom </w:t>
      </w:r>
      <w:r w:rsidRPr="009D498C">
        <w:rPr>
          <w:rFonts w:ascii="Arial" w:hAnsi="Arial" w:cs="Arial"/>
          <w:sz w:val="21"/>
          <w:szCs w:val="21"/>
          <w:lang w:val="nb-NO"/>
        </w:rPr>
        <w:t xml:space="preserve">på at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selv om en 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B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ruker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leier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ut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si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tt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R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egistrerte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kjøretøy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til en annen person,  vil 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vi fortsette å</w:t>
      </w:r>
      <w:r w:rsidR="00835600" w:rsidRPr="009D498C">
        <w:rPr>
          <w:rFonts w:ascii="Arial" w:hAnsi="Arial" w:cs="Arial"/>
          <w:sz w:val="21"/>
          <w:szCs w:val="21"/>
          <w:lang w:val="nb-NO"/>
        </w:rPr>
        <w:t xml:space="preserve">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samle inn personopplysninger, inkludert 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lokasjonen til det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R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egistrerte kjøretøyet,</w:t>
      </w:r>
      <w:r w:rsidRPr="009D498C">
        <w:rPr>
          <w:rFonts w:ascii="Arial" w:hAnsi="Arial" w:cs="Arial"/>
          <w:sz w:val="21"/>
          <w:szCs w:val="21"/>
          <w:lang w:val="nb-NO"/>
        </w:rPr>
        <w:t xml:space="preserve">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for å kunne levere </w:t>
      </w:r>
      <w:r w:rsidR="0077486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de Tilhørende tjenestene.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Dersom 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en </w:t>
      </w:r>
      <w:r w:rsidR="00835600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B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ruker leier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ut 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sitt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R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egistre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rte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 kjøretøy til en annen person, må </w:t>
      </w:r>
      <w:r w:rsidR="0033698A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B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rukeren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dele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 </w:t>
      </w:r>
      <w:r w:rsidR="00B90FA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denne Personvernerklæringen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med 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dem slik at </w:t>
      </w:r>
      <w:r w:rsidR="0033698A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denne 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person</w:t>
      </w:r>
      <w:r w:rsidR="0033698A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en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 </w:t>
      </w:r>
      <w:r w:rsidR="0033698A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kan forstå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 xml:space="preserve"> behandlingen av sine personopplysninger i forbindelse med de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Tilhørende tjenestene</w:t>
      </w:r>
      <w:r w:rsidR="0073524E" w:rsidRPr="009D498C">
        <w:rPr>
          <w:rFonts w:ascii="Arial" w:hAnsi="Arial" w:cs="Arial"/>
          <w:kern w:val="0"/>
          <w:sz w:val="21"/>
          <w:szCs w:val="21"/>
          <w:lang w:val="nb-NO" w:eastAsia="ja-JP"/>
        </w:rPr>
        <w:t>.</w:t>
      </w:r>
    </w:p>
    <w:p w14:paraId="6EDC3A3E" w14:textId="5A1FB20C" w:rsidR="000C2A6A" w:rsidRPr="009D498C" w:rsidRDefault="006A2787" w:rsidP="000C2A6A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Denne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Personvernerklæringen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beskriver</w:t>
      </w:r>
      <w:r w:rsidRPr="009D498C">
        <w:rPr>
          <w:rFonts w:ascii="Arial" w:hAnsi="Arial" w:cs="Arial"/>
          <w:sz w:val="21"/>
          <w:szCs w:val="21"/>
          <w:lang w:val="nb-NO"/>
        </w:rPr>
        <w:t xml:space="preserve"> </w:t>
      </w:r>
      <w:r w:rsidR="00D02CD9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ogs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å</w:t>
      </w:r>
      <w:r w:rsidR="00161D1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hvordan vi bruker og beskytter </w:t>
      </w:r>
      <w:r w:rsidR="00D02CD9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dine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personopplysninger</w:t>
      </w:r>
      <w:r w:rsidR="00161D1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, dine rettigheter </w:t>
      </w:r>
      <w:r w:rsidR="0033698A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relatert </w:t>
      </w:r>
      <w:r w:rsidR="0077486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til</w:t>
      </w:r>
      <w:r w:rsidR="00161D1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personopplysningene</w:t>
      </w:r>
      <w:r w:rsidR="00D02CD9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, og hvem vi deler </w:t>
      </w:r>
      <w:r w:rsidR="0033698A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opplysningene</w:t>
      </w:r>
      <w:r w:rsidR="00D02CD9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med</w:t>
      </w:r>
      <w:r w:rsidR="00161D10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. </w:t>
      </w:r>
      <w:r w:rsidR="00D609A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Suzuki Motor Corporation og Magyar Suzuki Corporat</w:t>
      </w:r>
      <w:r w:rsidR="0067129C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ion Ltd.</w:t>
      </w:r>
      <w:r w:rsidR="00D609A5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fungerer som uavhengige behandlingsansvarlige for dine personopplysninger. </w:t>
      </w:r>
      <w:r w:rsidR="0033698A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Vennligst se punkt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="00933724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8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nedenfor for mer informasjon om hvordan du kan kontakte oss. </w:t>
      </w:r>
    </w:p>
    <w:p w14:paraId="11B35191" w14:textId="77777777" w:rsidR="00BF585C" w:rsidRPr="009D498C" w:rsidRDefault="00BF585C" w:rsidP="00BF585C">
      <w:pPr>
        <w:widowControl/>
        <w:suppressAutoHyphens w:val="0"/>
        <w:snapToGrid w:val="0"/>
        <w:spacing w:line="264" w:lineRule="auto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</w:p>
    <w:p w14:paraId="274CD0AA" w14:textId="77777777" w:rsidR="00933724" w:rsidRPr="009D498C" w:rsidRDefault="006A2787" w:rsidP="00F1424F">
      <w:pPr>
        <w:pStyle w:val="Level1"/>
        <w:tabs>
          <w:tab w:val="clear" w:pos="709"/>
          <w:tab w:val="left" w:pos="566"/>
        </w:tabs>
        <w:ind w:left="567" w:hanging="567"/>
        <w:rPr>
          <w:rFonts w:cs="Arial"/>
          <w:b/>
          <w:bCs/>
          <w:lang w:val="nb-NO"/>
        </w:rPr>
      </w:pPr>
      <w:r w:rsidRPr="009D498C">
        <w:rPr>
          <w:rFonts w:cs="Arial"/>
          <w:b/>
          <w:bCs/>
          <w:lang w:val="nb-NO"/>
        </w:rPr>
        <w:t>Hvilke typer personopplysninger kan vi ha om deg?</w:t>
      </w:r>
    </w:p>
    <w:p w14:paraId="48EDCAF2" w14:textId="757AE126" w:rsidR="00933724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>Med p</w:t>
      </w:r>
      <w:r w:rsidR="002105E1" w:rsidRPr="009D498C">
        <w:rPr>
          <w:rFonts w:cs="Arial"/>
          <w:lang w:val="nb-NO"/>
        </w:rPr>
        <w:t xml:space="preserve">ersonopplysninger </w:t>
      </w:r>
      <w:r w:rsidRPr="009D498C">
        <w:rPr>
          <w:rFonts w:cs="Arial"/>
          <w:lang w:val="nb-NO"/>
        </w:rPr>
        <w:t xml:space="preserve">menes </w:t>
      </w:r>
      <w:r w:rsidR="002105E1" w:rsidRPr="009D498C">
        <w:rPr>
          <w:rFonts w:cs="Arial"/>
          <w:lang w:val="nb-NO"/>
        </w:rPr>
        <w:t xml:space="preserve">all informasjon som kan brukes til å identifisere deg. </w:t>
      </w:r>
      <w:r w:rsidR="00161D10" w:rsidRPr="009D498C">
        <w:rPr>
          <w:rFonts w:cs="Arial"/>
          <w:lang w:val="nb-NO"/>
        </w:rPr>
        <w:t xml:space="preserve">Vi samler inn disse </w:t>
      </w:r>
      <w:r w:rsidR="008117E2" w:rsidRPr="009D498C">
        <w:rPr>
          <w:rFonts w:cs="Arial"/>
          <w:lang w:val="nb-NO"/>
        </w:rPr>
        <w:t>personopplysningene</w:t>
      </w:r>
      <w:r w:rsidR="00161D10" w:rsidRPr="009D498C">
        <w:rPr>
          <w:rFonts w:cs="Arial"/>
          <w:lang w:val="nb-NO"/>
        </w:rPr>
        <w:t xml:space="preserve"> fra en rekke kilder, inkludert </w:t>
      </w:r>
      <w:r w:rsidR="00B53C71" w:rsidRPr="009D498C">
        <w:rPr>
          <w:rFonts w:cs="Arial"/>
          <w:lang w:val="nb-NO"/>
        </w:rPr>
        <w:t xml:space="preserve">personopplysningene </w:t>
      </w:r>
      <w:r w:rsidR="00A869FB" w:rsidRPr="009D498C">
        <w:rPr>
          <w:rFonts w:cs="Arial"/>
          <w:lang w:val="nb-NO"/>
        </w:rPr>
        <w:t xml:space="preserve">du gir oss </w:t>
      </w:r>
      <w:r w:rsidR="00161D10" w:rsidRPr="009D498C">
        <w:rPr>
          <w:rFonts w:cs="Arial"/>
          <w:lang w:val="nb-NO"/>
        </w:rPr>
        <w:t>direkte</w:t>
      </w:r>
      <w:r w:rsidR="00B53C71" w:rsidRPr="009D498C">
        <w:rPr>
          <w:rFonts w:cs="Arial"/>
          <w:lang w:val="nb-NO"/>
        </w:rPr>
        <w:t xml:space="preserve">, </w:t>
      </w:r>
      <w:r w:rsidR="00161D10" w:rsidRPr="009D498C">
        <w:rPr>
          <w:rFonts w:cs="Arial"/>
          <w:lang w:val="nb-NO"/>
        </w:rPr>
        <w:t xml:space="preserve">og </w:t>
      </w:r>
      <w:r w:rsidR="00B53C71" w:rsidRPr="009D498C">
        <w:rPr>
          <w:rFonts w:cs="Arial"/>
          <w:lang w:val="nb-NO"/>
        </w:rPr>
        <w:t xml:space="preserve">personopplysningene </w:t>
      </w:r>
      <w:r w:rsidR="00161D10" w:rsidRPr="009D498C">
        <w:rPr>
          <w:rFonts w:cs="Arial"/>
          <w:lang w:val="nb-NO"/>
        </w:rPr>
        <w:t xml:space="preserve">vi samler inn om deg fra </w:t>
      </w:r>
      <w:r w:rsidR="00B16C13" w:rsidRPr="009D498C">
        <w:rPr>
          <w:rFonts w:cs="Arial"/>
          <w:lang w:val="nb-NO"/>
        </w:rPr>
        <w:t xml:space="preserve">tredjeparter. </w:t>
      </w:r>
    </w:p>
    <w:p w14:paraId="658F80CD" w14:textId="0C59042B" w:rsidR="00161D10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Vi kan være </w:t>
      </w:r>
      <w:r w:rsidR="0033698A" w:rsidRPr="009D498C">
        <w:rPr>
          <w:rFonts w:cs="Arial"/>
          <w:lang w:val="nb-NO"/>
        </w:rPr>
        <w:t xml:space="preserve">forpliktet til </w:t>
      </w:r>
      <w:r w:rsidRPr="009D498C">
        <w:rPr>
          <w:rFonts w:cs="Arial"/>
          <w:lang w:val="nb-NO"/>
        </w:rPr>
        <w:t>å samle inn visse personopplysninger om deg</w:t>
      </w:r>
      <w:r w:rsidR="0033698A" w:rsidRPr="009D498C">
        <w:rPr>
          <w:rFonts w:cs="Arial"/>
          <w:lang w:val="nb-NO"/>
        </w:rPr>
        <w:t xml:space="preserve"> som følge av rettslige krav,</w:t>
      </w:r>
      <w:r w:rsidR="004C20D2" w:rsidRPr="009D498C">
        <w:rPr>
          <w:rFonts w:cs="Arial"/>
          <w:lang w:val="nb-NO"/>
        </w:rPr>
        <w:t xml:space="preserve"> eller</w:t>
      </w:r>
      <w:r w:rsidRPr="009D498C">
        <w:rPr>
          <w:rFonts w:cs="Arial"/>
          <w:lang w:val="nb-NO"/>
        </w:rPr>
        <w:t xml:space="preserve"> som følge av et kontraktsforhold vi har med deg. Unnlatelse av å oppgi </w:t>
      </w:r>
      <w:r w:rsidR="009E2332" w:rsidRPr="009D498C">
        <w:rPr>
          <w:rFonts w:cs="Arial"/>
          <w:lang w:val="nb-NO"/>
        </w:rPr>
        <w:t>slik informasjon</w:t>
      </w:r>
      <w:r w:rsidRPr="009D498C">
        <w:rPr>
          <w:rFonts w:cs="Arial"/>
          <w:lang w:val="nb-NO"/>
        </w:rPr>
        <w:t xml:space="preserve"> kan forhindre eller forsinke oppfyllelsen av disse forpliktelsene.</w:t>
      </w:r>
    </w:p>
    <w:p w14:paraId="4D4D1EF9" w14:textId="0B079805" w:rsidR="00933724" w:rsidRPr="009D498C" w:rsidRDefault="006A2787" w:rsidP="00F1424F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b/>
          <w:bCs/>
          <w:lang w:val="nb-NO"/>
        </w:rPr>
      </w:pPr>
      <w:r w:rsidRPr="009D498C">
        <w:rPr>
          <w:rFonts w:cs="Arial"/>
          <w:b/>
          <w:bCs/>
          <w:lang w:val="nb-NO"/>
        </w:rPr>
        <w:t xml:space="preserve">Personopplysninger du </w:t>
      </w:r>
      <w:r w:rsidR="009E2332" w:rsidRPr="009D498C">
        <w:rPr>
          <w:rFonts w:cs="Arial"/>
          <w:b/>
          <w:bCs/>
          <w:lang w:val="nb-NO"/>
        </w:rPr>
        <w:t>gir</w:t>
      </w:r>
      <w:r w:rsidRPr="009D498C">
        <w:rPr>
          <w:rFonts w:cs="Arial"/>
          <w:b/>
          <w:bCs/>
          <w:lang w:val="nb-NO"/>
        </w:rPr>
        <w:t xml:space="preserve"> til oss, og personopplysninger som samles inn fra andre kilder</w:t>
      </w:r>
    </w:p>
    <w:p w14:paraId="22AA22E1" w14:textId="63417154" w:rsidR="00933724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Vi samler </w:t>
      </w:r>
      <w:r w:rsidR="002019F9" w:rsidRPr="009D498C">
        <w:rPr>
          <w:rFonts w:cs="Arial"/>
          <w:lang w:val="nb-NO"/>
        </w:rPr>
        <w:t>inn personopplysningene</w:t>
      </w:r>
      <w:r w:rsidR="004C20D2" w:rsidRPr="009D498C">
        <w:rPr>
          <w:rFonts w:cs="Arial"/>
          <w:lang w:val="nb-NO"/>
        </w:rPr>
        <w:t xml:space="preserve"> </w:t>
      </w:r>
      <w:r w:rsidR="002019F9" w:rsidRPr="009D498C">
        <w:rPr>
          <w:rFonts w:cs="Arial"/>
          <w:lang w:val="nb-NO"/>
        </w:rPr>
        <w:t xml:space="preserve">dine når </w:t>
      </w:r>
      <w:r w:rsidR="004C20D2" w:rsidRPr="009D498C">
        <w:rPr>
          <w:rFonts w:cs="Arial"/>
          <w:lang w:val="nb-NO"/>
        </w:rPr>
        <w:t xml:space="preserve">du </w:t>
      </w:r>
      <w:r w:rsidR="002019F9" w:rsidRPr="009D498C">
        <w:rPr>
          <w:rFonts w:cs="Arial"/>
          <w:lang w:val="nb-NO"/>
        </w:rPr>
        <w:t>gir dem direkte til oss,</w:t>
      </w:r>
      <w:r w:rsidR="004C20D2" w:rsidRPr="009D498C">
        <w:rPr>
          <w:rFonts w:cs="Arial"/>
          <w:lang w:val="nb-NO"/>
        </w:rPr>
        <w:t xml:space="preserve"> </w:t>
      </w:r>
      <w:r w:rsidR="00C7615F" w:rsidRPr="009D498C">
        <w:rPr>
          <w:rFonts w:cs="Arial"/>
          <w:lang w:val="nb-NO"/>
        </w:rPr>
        <w:t>og</w:t>
      </w:r>
      <w:r w:rsidR="00B53C71" w:rsidRPr="009D498C">
        <w:rPr>
          <w:rFonts w:cs="Arial"/>
          <w:lang w:val="nb-NO"/>
        </w:rPr>
        <w:t xml:space="preserve"> gjennom andre </w:t>
      </w:r>
      <w:r w:rsidR="006817A1" w:rsidRPr="009D498C">
        <w:rPr>
          <w:rFonts w:cs="Arial"/>
          <w:lang w:val="nb-NO"/>
        </w:rPr>
        <w:t>tredjepartskilder</w:t>
      </w:r>
      <w:r w:rsidR="00B53C71" w:rsidRPr="009D498C">
        <w:rPr>
          <w:rFonts w:cs="Arial"/>
          <w:lang w:val="nb-NO"/>
        </w:rPr>
        <w:t xml:space="preserve">. </w:t>
      </w:r>
      <w:r w:rsidR="00C7615F" w:rsidRPr="009D498C">
        <w:rPr>
          <w:rFonts w:cs="Arial"/>
          <w:lang w:val="nb-NO"/>
        </w:rPr>
        <w:t xml:space="preserve">Dette </w:t>
      </w:r>
      <w:r w:rsidR="002019F9" w:rsidRPr="009D498C">
        <w:rPr>
          <w:rFonts w:cs="Arial"/>
          <w:lang w:val="nb-NO"/>
        </w:rPr>
        <w:t xml:space="preserve">inkluderer </w:t>
      </w:r>
      <w:r w:rsidR="00C7615F" w:rsidRPr="009D498C">
        <w:rPr>
          <w:rFonts w:cs="Arial"/>
          <w:lang w:val="nb-NO"/>
        </w:rPr>
        <w:t xml:space="preserve">direkte identifikatorer som navn og kontaktinformasjon, men også indirekte identifikatorer </w:t>
      </w:r>
      <w:r w:rsidR="002019F9" w:rsidRPr="009D498C">
        <w:rPr>
          <w:rFonts w:cs="Arial"/>
          <w:lang w:val="nb-NO"/>
        </w:rPr>
        <w:t>slik som data</w:t>
      </w:r>
      <w:r w:rsidR="00C7615F" w:rsidRPr="009D498C">
        <w:rPr>
          <w:rFonts w:cs="Arial"/>
          <w:lang w:val="nb-NO"/>
        </w:rPr>
        <w:t xml:space="preserve"> vi kan samle inn fra den elektroniske enheten og/eller</w:t>
      </w:r>
      <w:r w:rsidR="004C20D2" w:rsidRPr="009D498C">
        <w:rPr>
          <w:rFonts w:cs="Arial"/>
          <w:lang w:val="nb-NO"/>
        </w:rPr>
        <w:t xml:space="preserve"> det</w:t>
      </w:r>
      <w:r w:rsidR="00C7615F" w:rsidRPr="009D498C">
        <w:rPr>
          <w:rFonts w:cs="Arial"/>
          <w:lang w:val="nb-NO"/>
        </w:rPr>
        <w:t xml:space="preserve"> </w:t>
      </w:r>
      <w:r w:rsidR="004C20D2" w:rsidRPr="009D498C">
        <w:rPr>
          <w:rFonts w:cs="Arial"/>
          <w:lang w:val="nb-NO"/>
        </w:rPr>
        <w:t>R</w:t>
      </w:r>
      <w:r w:rsidR="00772A37" w:rsidRPr="009D498C">
        <w:rPr>
          <w:rFonts w:cs="Arial"/>
          <w:lang w:val="nb-NO"/>
        </w:rPr>
        <w:t>egistrert</w:t>
      </w:r>
      <w:r w:rsidR="004C20D2" w:rsidRPr="009D498C">
        <w:rPr>
          <w:rFonts w:cs="Arial"/>
          <w:lang w:val="nb-NO"/>
        </w:rPr>
        <w:t>e</w:t>
      </w:r>
      <w:r w:rsidR="00772A37" w:rsidRPr="009D498C">
        <w:rPr>
          <w:rFonts w:cs="Arial"/>
          <w:lang w:val="nb-NO"/>
        </w:rPr>
        <w:t xml:space="preserve"> kjøretøy</w:t>
      </w:r>
      <w:r w:rsidR="004C20D2" w:rsidRPr="009D498C">
        <w:rPr>
          <w:rFonts w:cs="Arial"/>
          <w:lang w:val="nb-NO"/>
        </w:rPr>
        <w:t>et</w:t>
      </w:r>
      <w:r w:rsidR="00772A37" w:rsidRPr="009D498C">
        <w:rPr>
          <w:rFonts w:cs="Arial"/>
          <w:lang w:val="nb-NO"/>
        </w:rPr>
        <w:t xml:space="preserve"> </w:t>
      </w:r>
      <w:r w:rsidR="00C7615F" w:rsidRPr="009D498C">
        <w:rPr>
          <w:rFonts w:cs="Arial"/>
          <w:lang w:val="nb-NO"/>
        </w:rPr>
        <w:t xml:space="preserve">du bruker for å få tilgang til </w:t>
      </w:r>
      <w:r w:rsidR="009E2332" w:rsidRPr="009D498C">
        <w:rPr>
          <w:rFonts w:cs="Arial"/>
          <w:lang w:val="nb-NO"/>
        </w:rPr>
        <w:t>de Tilhørende tjenestene</w:t>
      </w:r>
      <w:r w:rsidR="00C7615F" w:rsidRPr="009D498C">
        <w:rPr>
          <w:rFonts w:cs="Arial"/>
          <w:lang w:val="nb-NO"/>
        </w:rPr>
        <w:t>.</w:t>
      </w:r>
      <w:r w:rsidR="002105E1" w:rsidRPr="009D498C">
        <w:rPr>
          <w:rFonts w:cs="Arial"/>
          <w:lang w:val="nb-NO"/>
        </w:rPr>
        <w:t xml:space="preserve"> </w:t>
      </w:r>
      <w:r w:rsidR="00B53C71" w:rsidRPr="009D498C">
        <w:rPr>
          <w:rFonts w:cs="Arial"/>
          <w:lang w:val="nb-NO"/>
        </w:rPr>
        <w:t xml:space="preserve">For eksempel vil vi behandle personopplysningene du oppgir når du registrerer en Suzuki Connect-konto via </w:t>
      </w:r>
      <w:r w:rsidR="00774861" w:rsidRPr="009D498C">
        <w:rPr>
          <w:rFonts w:cs="Arial"/>
          <w:lang w:val="nb-NO"/>
        </w:rPr>
        <w:t>App</w:t>
      </w:r>
      <w:r w:rsidR="00B53C71" w:rsidRPr="009D498C">
        <w:rPr>
          <w:rFonts w:cs="Arial"/>
          <w:lang w:val="nb-NO"/>
        </w:rPr>
        <w:t xml:space="preserve">en. Dette kan også omfatte innsamling av personopplysninger gjennom din bruk av </w:t>
      </w:r>
      <w:r w:rsidR="009E2332" w:rsidRPr="009D498C">
        <w:rPr>
          <w:rFonts w:cs="Arial"/>
          <w:lang w:val="nb-NO"/>
        </w:rPr>
        <w:t>de Tilhørende tjenestene</w:t>
      </w:r>
      <w:r w:rsidR="00B53C71" w:rsidRPr="009D498C">
        <w:rPr>
          <w:rFonts w:cs="Arial"/>
          <w:lang w:val="nb-NO"/>
        </w:rPr>
        <w:t xml:space="preserve">, for eksempel posisjonsdata og kjørehistorikk. </w:t>
      </w:r>
    </w:p>
    <w:p w14:paraId="7408E535" w14:textId="13B03735" w:rsidR="00370359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lastRenderedPageBreak/>
        <w:t xml:space="preserve">Vi vil også samle inn personopplysninger om deg fra andre kilder, for eksempel fra forhandleren der du kjøpte ditt </w:t>
      </w:r>
      <w:r w:rsidR="00154834" w:rsidRPr="009D498C">
        <w:rPr>
          <w:rFonts w:cs="Arial"/>
          <w:lang w:val="nb-NO"/>
        </w:rPr>
        <w:t>R</w:t>
      </w:r>
      <w:r w:rsidRPr="009D498C">
        <w:rPr>
          <w:rFonts w:cs="Arial"/>
          <w:lang w:val="nb-NO"/>
        </w:rPr>
        <w:t>egistrerte kjøretøy, eller fra andre distributører eller tredjeparts tjenesteleverandører.</w:t>
      </w:r>
    </w:p>
    <w:p w14:paraId="144E096F" w14:textId="77777777" w:rsidR="00933724" w:rsidRPr="009D498C" w:rsidRDefault="006A2787" w:rsidP="00F1424F">
      <w:pPr>
        <w:pStyle w:val="Level3"/>
        <w:numPr>
          <w:ilvl w:val="2"/>
          <w:numId w:val="23"/>
        </w:numPr>
        <w:tabs>
          <w:tab w:val="clear" w:pos="1417"/>
          <w:tab w:val="left" w:pos="1135"/>
        </w:tabs>
        <w:ind w:left="1134" w:hanging="425"/>
        <w:rPr>
          <w:rFonts w:cs="Arial"/>
          <w:b/>
          <w:lang w:val="nb-NO"/>
        </w:rPr>
      </w:pPr>
      <w:r w:rsidRPr="009D498C">
        <w:rPr>
          <w:rFonts w:cs="Arial"/>
          <w:b/>
          <w:lang w:val="nb-NO"/>
        </w:rPr>
        <w:t>Typer personopplysninger vi samler inn</w:t>
      </w:r>
    </w:p>
    <w:p w14:paraId="10CC9F73" w14:textId="6563CD2C" w:rsidR="00370359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Kategoriene av personopplysninger vi behandler om deg kan omfatte alle kategorier av personopplysninger som du </w:t>
      </w:r>
      <w:r w:rsidR="00154834" w:rsidRPr="009D498C">
        <w:rPr>
          <w:rFonts w:cs="Arial"/>
          <w:lang w:val="nb-NO"/>
        </w:rPr>
        <w:t>oppgir til oss direkte</w:t>
      </w:r>
      <w:r w:rsidR="002105E1" w:rsidRPr="009D498C">
        <w:rPr>
          <w:rFonts w:cs="Arial"/>
          <w:lang w:val="nb-NO"/>
        </w:rPr>
        <w:t xml:space="preserve"> </w:t>
      </w:r>
      <w:r w:rsidR="008117E2" w:rsidRPr="009D498C">
        <w:rPr>
          <w:rFonts w:cs="Arial"/>
          <w:lang w:val="nb-NO"/>
        </w:rPr>
        <w:t xml:space="preserve">gjennom </w:t>
      </w:r>
      <w:r w:rsidR="00D1136D" w:rsidRPr="009D498C">
        <w:rPr>
          <w:rFonts w:cs="Arial"/>
          <w:lang w:val="nb-NO"/>
        </w:rPr>
        <w:t xml:space="preserve">din bruk av de </w:t>
      </w:r>
      <w:r w:rsidR="009E2332" w:rsidRPr="009D498C">
        <w:rPr>
          <w:rFonts w:cs="Arial"/>
          <w:lang w:val="nb-NO"/>
        </w:rPr>
        <w:t>Tilhørende tjenestene</w:t>
      </w:r>
      <w:r w:rsidR="00D1136D" w:rsidRPr="009D498C">
        <w:rPr>
          <w:rFonts w:cs="Arial"/>
          <w:lang w:val="nb-NO"/>
        </w:rPr>
        <w:t xml:space="preserve">, eller som vi samler inn fra deg eller fra tredjeparter som beskrevet i </w:t>
      </w:r>
      <w:r w:rsidR="00B90FAE" w:rsidRPr="009D498C">
        <w:rPr>
          <w:rFonts w:cs="Arial"/>
          <w:lang w:val="nb-NO"/>
        </w:rPr>
        <w:t>denne Personvernerklæringen.</w:t>
      </w:r>
      <w:r w:rsidR="0045525E" w:rsidRPr="009D498C">
        <w:rPr>
          <w:rFonts w:cs="Arial"/>
          <w:lang w:val="nb-NO"/>
        </w:rPr>
        <w:t xml:space="preserve"> Eksempler på personopplysninge</w:t>
      </w:r>
      <w:r w:rsidR="009E2332" w:rsidRPr="009D498C">
        <w:rPr>
          <w:rFonts w:cs="Arial"/>
          <w:lang w:val="nb-NO"/>
        </w:rPr>
        <w:t>r</w:t>
      </w:r>
      <w:r w:rsidR="0045525E" w:rsidRPr="009D498C">
        <w:rPr>
          <w:rFonts w:cs="Arial"/>
          <w:lang w:val="nb-NO"/>
        </w:rPr>
        <w:t xml:space="preserve"> vi kan behandle om </w:t>
      </w:r>
      <w:r w:rsidR="009E2332" w:rsidRPr="009D498C">
        <w:rPr>
          <w:rFonts w:cs="Arial"/>
          <w:lang w:val="nb-NO"/>
        </w:rPr>
        <w:t>deg er:</w:t>
      </w:r>
      <w:r w:rsidR="0045525E" w:rsidRPr="009D498C">
        <w:rPr>
          <w:rFonts w:cs="Arial"/>
          <w:lang w:val="nb-NO"/>
        </w:rPr>
        <w:t xml:space="preserve"> </w:t>
      </w:r>
    </w:p>
    <w:p w14:paraId="150DB421" w14:textId="18EE1FD7" w:rsidR="0071787B" w:rsidRPr="009D498C" w:rsidRDefault="006A2787" w:rsidP="00F1424F">
      <w:pPr>
        <w:pStyle w:val="Level4"/>
        <w:tabs>
          <w:tab w:val="clear" w:pos="2126"/>
          <w:tab w:val="left" w:pos="1702"/>
        </w:tabs>
        <w:ind w:left="1701" w:hanging="567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>Personlige opplysninger og kontaktinformasjon</w:t>
      </w:r>
      <w:r w:rsidRPr="009D498C">
        <w:rPr>
          <w:rFonts w:cs="Arial"/>
          <w:lang w:val="nb-NO"/>
        </w:rPr>
        <w:t xml:space="preserve"> – for eksempel </w:t>
      </w:r>
      <w:r w:rsidR="007C5589" w:rsidRPr="009D498C">
        <w:rPr>
          <w:rFonts w:cs="Arial"/>
          <w:lang w:val="nb-NO"/>
        </w:rPr>
        <w:t>e-postadresse, postadresse</w:t>
      </w:r>
      <w:r w:rsidR="009E2332" w:rsidRPr="009D498C">
        <w:rPr>
          <w:rFonts w:cs="Arial"/>
          <w:lang w:val="nb-NO"/>
        </w:rPr>
        <w:t xml:space="preserve">, </w:t>
      </w:r>
      <w:r w:rsidR="007C5589" w:rsidRPr="009D498C">
        <w:rPr>
          <w:rFonts w:cs="Arial"/>
          <w:lang w:val="nb-NO"/>
        </w:rPr>
        <w:t xml:space="preserve">telefonnummer og nasjonalitet. </w:t>
      </w:r>
    </w:p>
    <w:p w14:paraId="49C4160D" w14:textId="717EE6D4" w:rsidR="00D340AB" w:rsidRPr="009D498C" w:rsidRDefault="006A2787" w:rsidP="00F1424F">
      <w:pPr>
        <w:pStyle w:val="Level4"/>
        <w:tabs>
          <w:tab w:val="clear" w:pos="2126"/>
          <w:tab w:val="left" w:pos="1702"/>
        </w:tabs>
        <w:ind w:left="1701" w:hanging="567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 xml:space="preserve">Enhets- og elektronisk informasjon </w:t>
      </w:r>
      <w:r w:rsidR="007C5589" w:rsidRPr="009D498C">
        <w:rPr>
          <w:rFonts w:cs="Arial"/>
          <w:lang w:val="nb-NO"/>
        </w:rPr>
        <w:t xml:space="preserve">– for eksempel IP-adressen til smarttelefonen </w:t>
      </w:r>
      <w:r w:rsidR="009E2332" w:rsidRPr="009D498C">
        <w:rPr>
          <w:rFonts w:cs="Arial"/>
          <w:lang w:val="nb-NO"/>
        </w:rPr>
        <w:t>din som bruker</w:t>
      </w:r>
      <w:r w:rsidR="007C5589" w:rsidRPr="009D498C">
        <w:rPr>
          <w:rFonts w:cs="Arial"/>
          <w:lang w:val="nb-NO"/>
        </w:rPr>
        <w:t xml:space="preserve"> </w:t>
      </w:r>
      <w:r w:rsidR="00774861" w:rsidRPr="009D498C">
        <w:rPr>
          <w:rFonts w:cs="Arial"/>
          <w:lang w:val="nb-NO"/>
        </w:rPr>
        <w:t>App</w:t>
      </w:r>
      <w:r w:rsidR="007C5589" w:rsidRPr="009D498C">
        <w:rPr>
          <w:rFonts w:cs="Arial"/>
          <w:lang w:val="nb-NO"/>
        </w:rPr>
        <w:t xml:space="preserve">en, </w:t>
      </w:r>
      <w:r w:rsidRPr="009D498C">
        <w:rPr>
          <w:rFonts w:cs="Arial"/>
          <w:lang w:val="nb-NO"/>
        </w:rPr>
        <w:t>enhetstypen,</w:t>
      </w:r>
      <w:r w:rsidR="0079742B" w:rsidRPr="009D498C">
        <w:rPr>
          <w:rFonts w:cs="Arial"/>
          <w:lang w:val="nb-NO"/>
        </w:rPr>
        <w:t xml:space="preserve"> enhets-ID-en, OS-versjonen </w:t>
      </w:r>
      <w:r w:rsidR="009E2332" w:rsidRPr="009D498C">
        <w:rPr>
          <w:rFonts w:cs="Arial"/>
          <w:lang w:val="nb-NO"/>
        </w:rPr>
        <w:t>på</w:t>
      </w:r>
      <w:r w:rsidR="0079742B" w:rsidRPr="009D498C">
        <w:rPr>
          <w:rFonts w:cs="Arial"/>
          <w:lang w:val="nb-NO"/>
        </w:rPr>
        <w:t xml:space="preserve"> enheten din</w:t>
      </w:r>
      <w:r w:rsidR="007C5589" w:rsidRPr="009D498C">
        <w:rPr>
          <w:rFonts w:cs="Arial"/>
          <w:lang w:val="nb-NO"/>
        </w:rPr>
        <w:t xml:space="preserve"> og GPS-informasjonen til det </w:t>
      </w:r>
      <w:r w:rsidR="00154834" w:rsidRPr="009D498C">
        <w:rPr>
          <w:rFonts w:cs="Arial"/>
          <w:lang w:val="nb-NO"/>
        </w:rPr>
        <w:t>R</w:t>
      </w:r>
      <w:r w:rsidR="007C5589" w:rsidRPr="009D498C">
        <w:rPr>
          <w:rFonts w:cs="Arial"/>
          <w:lang w:val="nb-NO"/>
        </w:rPr>
        <w:t>egistrerte kjøretøyet.</w:t>
      </w:r>
    </w:p>
    <w:p w14:paraId="028ED62E" w14:textId="523FD6C1" w:rsidR="00745640" w:rsidRPr="009D498C" w:rsidRDefault="006A2787" w:rsidP="00F1424F">
      <w:pPr>
        <w:pStyle w:val="Level4"/>
        <w:tabs>
          <w:tab w:val="clear" w:pos="2126"/>
          <w:tab w:val="left" w:pos="1702"/>
        </w:tabs>
        <w:ind w:left="1701" w:hanging="567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>Kjøretøyinformasjon</w:t>
      </w:r>
      <w:r w:rsidR="00AB50C4" w:rsidRPr="009D498C">
        <w:rPr>
          <w:rFonts w:cs="Arial"/>
          <w:lang w:val="nb-NO"/>
        </w:rPr>
        <w:t xml:space="preserve"> – for eksempel VIN</w:t>
      </w:r>
      <w:r w:rsidR="00043CF6" w:rsidRPr="009D498C">
        <w:rPr>
          <w:rFonts w:cs="Arial"/>
          <w:lang w:val="nb-NO"/>
        </w:rPr>
        <w:t>-kode</w:t>
      </w:r>
      <w:r w:rsidR="00AB50C4" w:rsidRPr="009D498C">
        <w:rPr>
          <w:rFonts w:cs="Arial"/>
          <w:lang w:val="nb-NO"/>
        </w:rPr>
        <w:t xml:space="preserve">, kjøretøytype, </w:t>
      </w:r>
      <w:r w:rsidR="009E2332" w:rsidRPr="009D498C">
        <w:rPr>
          <w:rFonts w:cs="Arial"/>
          <w:lang w:val="nb-NO"/>
        </w:rPr>
        <w:t>registreringsnummer</w:t>
      </w:r>
      <w:r w:rsidR="00C63A82" w:rsidRPr="009D498C">
        <w:rPr>
          <w:rFonts w:cs="Arial"/>
          <w:lang w:val="nb-NO"/>
        </w:rPr>
        <w:t xml:space="preserve">, </w:t>
      </w:r>
      <w:r w:rsidR="007F04DD" w:rsidRPr="009D498C">
        <w:rPr>
          <w:rFonts w:cs="Arial"/>
          <w:lang w:val="nb-NO"/>
        </w:rPr>
        <w:t>innebygd diagnostisk informasjon</w:t>
      </w:r>
      <w:r w:rsidR="00C63A82" w:rsidRPr="009D498C">
        <w:rPr>
          <w:rFonts w:cs="Arial"/>
          <w:lang w:val="nb-NO"/>
        </w:rPr>
        <w:t xml:space="preserve"> og kjøredata</w:t>
      </w:r>
      <w:r w:rsidR="00AB50C4" w:rsidRPr="009D498C">
        <w:rPr>
          <w:rFonts w:cs="Arial"/>
          <w:lang w:val="nb-NO"/>
        </w:rPr>
        <w:t xml:space="preserve">, </w:t>
      </w:r>
      <w:r w:rsidR="00154834" w:rsidRPr="009D498C">
        <w:rPr>
          <w:rFonts w:cs="Arial"/>
          <w:lang w:val="nb-NO"/>
        </w:rPr>
        <w:t>herunder</w:t>
      </w:r>
      <w:r w:rsidR="00461FD7" w:rsidRPr="009D498C">
        <w:rPr>
          <w:rFonts w:cs="Arial"/>
          <w:lang w:val="nb-NO"/>
        </w:rPr>
        <w:t xml:space="preserve"> </w:t>
      </w:r>
      <w:r w:rsidR="009E2332" w:rsidRPr="009D498C">
        <w:rPr>
          <w:rFonts w:cs="Arial"/>
          <w:lang w:val="nb-NO"/>
        </w:rPr>
        <w:t>akselerasjons</w:t>
      </w:r>
      <w:r w:rsidR="005101A6" w:rsidRPr="009D498C">
        <w:rPr>
          <w:rFonts w:cs="Arial"/>
          <w:lang w:val="nb-NO"/>
        </w:rPr>
        <w:t>/brem</w:t>
      </w:r>
      <w:r w:rsidR="009E2332" w:rsidRPr="009D498C">
        <w:rPr>
          <w:rFonts w:cs="Arial"/>
          <w:lang w:val="nb-NO"/>
        </w:rPr>
        <w:t>sevaner</w:t>
      </w:r>
      <w:r w:rsidR="00461FD7" w:rsidRPr="009D498C">
        <w:rPr>
          <w:rFonts w:cs="Arial"/>
          <w:lang w:val="nb-NO"/>
        </w:rPr>
        <w:t xml:space="preserve">, kjørelengde, </w:t>
      </w:r>
      <w:r w:rsidR="00C708AC" w:rsidRPr="009D498C">
        <w:rPr>
          <w:rFonts w:cs="Arial"/>
          <w:lang w:val="nb-NO"/>
        </w:rPr>
        <w:t xml:space="preserve">motorhastighet, </w:t>
      </w:r>
      <w:r w:rsidR="00461FD7" w:rsidRPr="009D498C">
        <w:rPr>
          <w:rFonts w:cs="Arial"/>
          <w:lang w:val="nb-NO"/>
        </w:rPr>
        <w:t>kjøretøyhastighet og gjennomsnittlig drivstofføkonomi.</w:t>
      </w:r>
    </w:p>
    <w:p w14:paraId="3CBB53F0" w14:textId="6E46AF98" w:rsidR="00933724" w:rsidRPr="009D498C" w:rsidRDefault="006A2787" w:rsidP="00F1424F">
      <w:pPr>
        <w:pStyle w:val="Level4"/>
        <w:tabs>
          <w:tab w:val="clear" w:pos="2126"/>
          <w:tab w:val="left" w:pos="1702"/>
        </w:tabs>
        <w:ind w:left="1701" w:hanging="567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>Informasjon om vedlikehold av</w:t>
      </w:r>
      <w:r w:rsidR="00855EFE" w:rsidRPr="009D498C">
        <w:rPr>
          <w:rFonts w:cs="Arial"/>
          <w:b/>
          <w:bCs/>
          <w:lang w:val="nb-NO"/>
        </w:rPr>
        <w:t xml:space="preserve"> kjøretøy – </w:t>
      </w:r>
      <w:r w:rsidR="000539F9" w:rsidRPr="009D498C">
        <w:rPr>
          <w:rFonts w:cs="Arial"/>
          <w:lang w:val="nb-NO"/>
        </w:rPr>
        <w:t xml:space="preserve">for eksempel historikken for vedlikehold og utskifting av deler </w:t>
      </w:r>
      <w:r w:rsidR="009E2332" w:rsidRPr="009D498C">
        <w:rPr>
          <w:rFonts w:cs="Arial"/>
          <w:lang w:val="nb-NO"/>
        </w:rPr>
        <w:t>på</w:t>
      </w:r>
      <w:r w:rsidR="000539F9" w:rsidRPr="009D498C">
        <w:rPr>
          <w:rFonts w:cs="Arial"/>
          <w:lang w:val="nb-NO"/>
        </w:rPr>
        <w:t xml:space="preserve"> ditt </w:t>
      </w:r>
      <w:r w:rsidR="00154834" w:rsidRPr="009D498C">
        <w:rPr>
          <w:rFonts w:cs="Arial"/>
          <w:lang w:val="nb-NO"/>
        </w:rPr>
        <w:t>R</w:t>
      </w:r>
      <w:r w:rsidR="000539F9" w:rsidRPr="009D498C">
        <w:rPr>
          <w:rFonts w:cs="Arial"/>
          <w:lang w:val="nb-NO"/>
        </w:rPr>
        <w:t>egistrerte kjøretøy.</w:t>
      </w:r>
    </w:p>
    <w:p w14:paraId="251C56D9" w14:textId="03F330BD" w:rsidR="00933724" w:rsidRPr="009D498C" w:rsidRDefault="006A2787" w:rsidP="00F1424F">
      <w:pPr>
        <w:pStyle w:val="Level4"/>
        <w:tabs>
          <w:tab w:val="clear" w:pos="2126"/>
          <w:tab w:val="left" w:pos="1702"/>
        </w:tabs>
        <w:ind w:left="1701" w:hanging="567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>Autentiserings</w:t>
      </w:r>
      <w:r w:rsidR="002105E1" w:rsidRPr="009D498C">
        <w:rPr>
          <w:rFonts w:cs="Arial"/>
          <w:b/>
          <w:bCs/>
          <w:lang w:val="nb-NO"/>
        </w:rPr>
        <w:t>detaljer</w:t>
      </w:r>
      <w:r w:rsidR="002105E1" w:rsidRPr="009D498C">
        <w:rPr>
          <w:rFonts w:cs="Arial"/>
          <w:lang w:val="nb-NO"/>
        </w:rPr>
        <w:t xml:space="preserve"> – for eksempel </w:t>
      </w:r>
      <w:r w:rsidR="00154834" w:rsidRPr="009D498C">
        <w:rPr>
          <w:rFonts w:cs="Arial"/>
          <w:lang w:val="nb-NO"/>
        </w:rPr>
        <w:t>innloggingsinformasjonen</w:t>
      </w:r>
      <w:r w:rsidR="002105E1" w:rsidRPr="009D498C">
        <w:rPr>
          <w:rFonts w:cs="Arial"/>
          <w:lang w:val="nb-NO"/>
        </w:rPr>
        <w:t xml:space="preserve"> som gir deg tilgang til kontoen din</w:t>
      </w:r>
      <w:r w:rsidR="00043CF6" w:rsidRPr="009D498C">
        <w:rPr>
          <w:rFonts w:cs="Arial"/>
          <w:lang w:val="nb-NO"/>
        </w:rPr>
        <w:t xml:space="preserve"> for bruk av de Tilhørende tjenestene</w:t>
      </w:r>
      <w:r w:rsidR="002105E1" w:rsidRPr="009D498C">
        <w:rPr>
          <w:rFonts w:cs="Arial"/>
          <w:lang w:val="nb-NO"/>
        </w:rPr>
        <w:t xml:space="preserve">, inkludert bruker-ID og passord. </w:t>
      </w:r>
    </w:p>
    <w:p w14:paraId="4B3C7CE7" w14:textId="7E999BDB" w:rsidR="00A540E9" w:rsidRPr="009D498C" w:rsidRDefault="006A2787" w:rsidP="00F1424F">
      <w:pPr>
        <w:pStyle w:val="Level4"/>
        <w:tabs>
          <w:tab w:val="clear" w:pos="2126"/>
          <w:tab w:val="left" w:pos="1702"/>
        </w:tabs>
        <w:ind w:left="1701" w:hanging="567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>Tjenesterelatert informasjon</w:t>
      </w:r>
      <w:r w:rsidRPr="009D498C">
        <w:rPr>
          <w:rFonts w:cs="Arial"/>
          <w:lang w:val="nb-NO"/>
        </w:rPr>
        <w:t xml:space="preserve"> – for eksempel informasjon om bruk av </w:t>
      </w:r>
      <w:r w:rsidR="00043CF6" w:rsidRPr="009D498C">
        <w:rPr>
          <w:rFonts w:cs="Arial"/>
          <w:lang w:val="nb-NO"/>
        </w:rPr>
        <w:t xml:space="preserve">dine </w:t>
      </w:r>
      <w:r w:rsidR="009E2332" w:rsidRPr="009D498C">
        <w:rPr>
          <w:rFonts w:cs="Arial"/>
          <w:lang w:val="nb-NO"/>
        </w:rPr>
        <w:t>Tilhørende tjenester</w:t>
      </w:r>
      <w:r w:rsidRPr="009D498C">
        <w:rPr>
          <w:rFonts w:cs="Arial"/>
          <w:lang w:val="nb-NO"/>
        </w:rPr>
        <w:t xml:space="preserve">, </w:t>
      </w:r>
      <w:r w:rsidR="009E2332" w:rsidRPr="009D498C">
        <w:rPr>
          <w:rFonts w:cs="Arial"/>
          <w:lang w:val="nb-NO"/>
        </w:rPr>
        <w:t>avtale</w:t>
      </w:r>
      <w:r w:rsidRPr="009D498C">
        <w:rPr>
          <w:rFonts w:cs="Arial"/>
          <w:lang w:val="nb-NO"/>
        </w:rPr>
        <w:t>dato, fornyelse og oppsigelse</w:t>
      </w:r>
      <w:r w:rsidR="005101A6" w:rsidRPr="009D498C">
        <w:rPr>
          <w:rFonts w:cs="Arial"/>
          <w:lang w:val="nb-NO"/>
        </w:rPr>
        <w:t xml:space="preserve"> av </w:t>
      </w:r>
      <w:r w:rsidR="00043CF6" w:rsidRPr="009D498C">
        <w:rPr>
          <w:rFonts w:cs="Arial"/>
          <w:lang w:val="nb-NO"/>
        </w:rPr>
        <w:t xml:space="preserve">dine </w:t>
      </w:r>
      <w:r w:rsidR="009E2332" w:rsidRPr="009D498C">
        <w:rPr>
          <w:rFonts w:cs="Arial"/>
          <w:lang w:val="nb-NO"/>
        </w:rPr>
        <w:t>Tilhørende tjenester</w:t>
      </w:r>
      <w:r w:rsidR="005101A6" w:rsidRPr="009D498C">
        <w:rPr>
          <w:rFonts w:cs="Arial"/>
          <w:lang w:val="nb-NO"/>
        </w:rPr>
        <w:t xml:space="preserve">, </w:t>
      </w:r>
      <w:r w:rsidR="00065121" w:rsidRPr="009D498C">
        <w:rPr>
          <w:rFonts w:cs="Arial"/>
          <w:lang w:val="nb-NO"/>
        </w:rPr>
        <w:t xml:space="preserve">din bruk av ditt </w:t>
      </w:r>
      <w:r w:rsidR="00154834" w:rsidRPr="009D498C">
        <w:rPr>
          <w:rFonts w:cs="Arial"/>
          <w:lang w:val="nb-NO"/>
        </w:rPr>
        <w:t>R</w:t>
      </w:r>
      <w:r w:rsidR="00065121" w:rsidRPr="009D498C">
        <w:rPr>
          <w:rFonts w:cs="Arial"/>
          <w:lang w:val="nb-NO"/>
        </w:rPr>
        <w:t xml:space="preserve">egistrerte kjøretøy og </w:t>
      </w:r>
      <w:r w:rsidR="000D0C03" w:rsidRPr="009D498C">
        <w:rPr>
          <w:rFonts w:cs="Arial"/>
          <w:lang w:val="nb-NO"/>
        </w:rPr>
        <w:t xml:space="preserve">informasjon </w:t>
      </w:r>
      <w:r w:rsidR="00461FD7" w:rsidRPr="009D498C">
        <w:rPr>
          <w:rFonts w:cs="Arial"/>
          <w:lang w:val="nb-NO"/>
        </w:rPr>
        <w:t>om</w:t>
      </w:r>
      <w:r w:rsidR="000D0C03" w:rsidRPr="009D498C">
        <w:rPr>
          <w:rFonts w:cs="Arial"/>
          <w:lang w:val="nb-NO"/>
        </w:rPr>
        <w:t xml:space="preserve"> dine forespørsler og henvendelser</w:t>
      </w:r>
      <w:r w:rsidR="00EA5A4F" w:rsidRPr="009D498C">
        <w:rPr>
          <w:rFonts w:cs="Arial"/>
          <w:lang w:val="nb-NO"/>
        </w:rPr>
        <w:t>.</w:t>
      </w:r>
    </w:p>
    <w:p w14:paraId="47107FE8" w14:textId="6ADA3263" w:rsidR="00933724" w:rsidRPr="009D498C" w:rsidRDefault="006A2787" w:rsidP="00F1424F">
      <w:pPr>
        <w:pStyle w:val="Level1"/>
        <w:tabs>
          <w:tab w:val="clear" w:pos="709"/>
          <w:tab w:val="left" w:pos="566"/>
        </w:tabs>
        <w:ind w:left="567" w:hanging="567"/>
        <w:rPr>
          <w:rFonts w:cs="Arial"/>
          <w:b/>
          <w:bCs/>
          <w:lang w:val="nb-NO"/>
        </w:rPr>
      </w:pPr>
      <w:r w:rsidRPr="009D498C">
        <w:rPr>
          <w:rFonts w:cs="Arial"/>
          <w:b/>
          <w:bCs/>
          <w:lang w:val="nb-NO"/>
        </w:rPr>
        <w:t xml:space="preserve">Hvordan vi bruker personopplysningene dine og grunnlaget </w:t>
      </w:r>
      <w:r w:rsidR="000344F7" w:rsidRPr="009D498C">
        <w:rPr>
          <w:rFonts w:cs="Arial"/>
          <w:b/>
          <w:bCs/>
          <w:lang w:val="nb-NO"/>
        </w:rPr>
        <w:t>for bruken</w:t>
      </w:r>
    </w:p>
    <w:p w14:paraId="5F07D38D" w14:textId="2A1DDF0F" w:rsidR="003B1282" w:rsidRPr="009D498C" w:rsidRDefault="006A2787" w:rsidP="00F1424F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Vi </w:t>
      </w:r>
      <w:r w:rsidR="009E2332" w:rsidRPr="009D498C">
        <w:rPr>
          <w:rFonts w:cs="Arial"/>
          <w:lang w:val="nb-NO"/>
        </w:rPr>
        <w:t>behandler</w:t>
      </w:r>
      <w:r w:rsidRPr="009D498C">
        <w:rPr>
          <w:rFonts w:cs="Arial"/>
          <w:lang w:val="nb-NO"/>
        </w:rPr>
        <w:t xml:space="preserve"> personopplysningene dine </w:t>
      </w:r>
      <w:r w:rsidR="00043CF6" w:rsidRPr="009D498C">
        <w:rPr>
          <w:rFonts w:cs="Arial"/>
          <w:lang w:val="nb-NO"/>
        </w:rPr>
        <w:t>for</w:t>
      </w:r>
      <w:r w:rsidR="000344F7" w:rsidRPr="009D498C">
        <w:rPr>
          <w:rFonts w:cs="Arial"/>
          <w:lang w:val="nb-NO"/>
        </w:rPr>
        <w:t xml:space="preserve"> </w:t>
      </w:r>
      <w:r w:rsidRPr="009D498C">
        <w:rPr>
          <w:rFonts w:cs="Arial"/>
          <w:lang w:val="nb-NO"/>
        </w:rPr>
        <w:t>følgende formål:</w:t>
      </w:r>
    </w:p>
    <w:p w14:paraId="4A4BBF95" w14:textId="568A6003" w:rsidR="00451C32" w:rsidRPr="009D498C" w:rsidRDefault="006A2787" w:rsidP="00F1424F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For å </w:t>
      </w:r>
      <w:r w:rsidR="00A7031C" w:rsidRPr="009D498C">
        <w:rPr>
          <w:rFonts w:cs="Arial"/>
          <w:lang w:val="nb-NO"/>
        </w:rPr>
        <w:t xml:space="preserve">kunne </w:t>
      </w:r>
      <w:r w:rsidR="00043CF6" w:rsidRPr="009D498C">
        <w:rPr>
          <w:rFonts w:cs="Arial"/>
          <w:lang w:val="nb-NO"/>
        </w:rPr>
        <w:t>gi deg</w:t>
      </w:r>
      <w:r w:rsidR="00A7031C" w:rsidRPr="009D498C">
        <w:rPr>
          <w:rFonts w:cs="Arial"/>
          <w:lang w:val="nb-NO"/>
        </w:rPr>
        <w:t xml:space="preserve"> personlig tilpasning av de Tilhørende tjenestene</w:t>
      </w:r>
      <w:r w:rsidR="00043CF6" w:rsidRPr="009D498C">
        <w:rPr>
          <w:rFonts w:cs="Arial"/>
          <w:lang w:val="nb-NO"/>
        </w:rPr>
        <w:t xml:space="preserve">, </w:t>
      </w:r>
      <w:r w:rsidRPr="009D498C">
        <w:rPr>
          <w:rFonts w:cs="Arial"/>
          <w:lang w:val="nb-NO"/>
        </w:rPr>
        <w:t>for eksempel for å varsle deg om visse</w:t>
      </w:r>
      <w:r w:rsidR="000344F7" w:rsidRPr="009D498C">
        <w:rPr>
          <w:rFonts w:cs="Arial"/>
          <w:lang w:val="nb-NO"/>
        </w:rPr>
        <w:t xml:space="preserve"> funksjoner i det</w:t>
      </w:r>
      <w:r w:rsidRPr="009D498C">
        <w:rPr>
          <w:rFonts w:cs="Arial"/>
          <w:lang w:val="nb-NO"/>
        </w:rPr>
        <w:t xml:space="preserve"> </w:t>
      </w:r>
      <w:r w:rsidR="000344F7" w:rsidRPr="009D498C">
        <w:rPr>
          <w:rFonts w:cs="Arial"/>
          <w:lang w:val="nb-NO"/>
        </w:rPr>
        <w:t>R</w:t>
      </w:r>
      <w:r w:rsidRPr="009D498C">
        <w:rPr>
          <w:rFonts w:cs="Arial"/>
          <w:lang w:val="nb-NO"/>
        </w:rPr>
        <w:t>egistrerte kjøretøy</w:t>
      </w:r>
      <w:r w:rsidR="000344F7" w:rsidRPr="009D498C">
        <w:rPr>
          <w:rFonts w:cs="Arial"/>
          <w:lang w:val="nb-NO"/>
        </w:rPr>
        <w:t>et</w:t>
      </w:r>
      <w:r w:rsidRPr="009D498C">
        <w:rPr>
          <w:rFonts w:cs="Arial"/>
          <w:lang w:val="nb-NO"/>
        </w:rPr>
        <w:t xml:space="preserve">, </w:t>
      </w:r>
      <w:r w:rsidR="00043CF6" w:rsidRPr="009D498C">
        <w:rPr>
          <w:rFonts w:cs="Arial"/>
          <w:lang w:val="nb-NO"/>
        </w:rPr>
        <w:t>slik som</w:t>
      </w:r>
      <w:r w:rsidRPr="009D498C">
        <w:rPr>
          <w:rFonts w:cs="Arial"/>
          <w:lang w:val="nb-NO"/>
        </w:rPr>
        <w:t xml:space="preserve"> tidspunktet for regelmessige inspeksjoner;</w:t>
      </w:r>
    </w:p>
    <w:p w14:paraId="57019E87" w14:textId="4167D756" w:rsidR="00451C32" w:rsidRPr="009D498C" w:rsidRDefault="006A2787" w:rsidP="00F1424F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For å sikre at de </w:t>
      </w:r>
      <w:r w:rsidR="009E2332" w:rsidRPr="009D498C">
        <w:rPr>
          <w:rFonts w:cs="Arial"/>
          <w:lang w:val="nb-NO"/>
        </w:rPr>
        <w:t>Tilhørende tjenestene</w:t>
      </w:r>
      <w:r w:rsidRPr="009D498C">
        <w:rPr>
          <w:rFonts w:cs="Arial"/>
          <w:lang w:val="nb-NO"/>
        </w:rPr>
        <w:t xml:space="preserve"> fungerer </w:t>
      </w:r>
      <w:r w:rsidR="009E2332" w:rsidRPr="009D498C">
        <w:rPr>
          <w:rFonts w:cs="Arial"/>
          <w:lang w:val="nb-NO"/>
        </w:rPr>
        <w:t>korrekt</w:t>
      </w:r>
      <w:r w:rsidRPr="009D498C">
        <w:rPr>
          <w:rFonts w:cs="Arial"/>
          <w:lang w:val="nb-NO"/>
        </w:rPr>
        <w:t>;</w:t>
      </w:r>
    </w:p>
    <w:p w14:paraId="742B945B" w14:textId="7354CA74" w:rsidR="00451C32" w:rsidRPr="009D498C" w:rsidRDefault="006A2787" w:rsidP="00F1424F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For å håndtere dine henvendelser og forespørsler angående de </w:t>
      </w:r>
      <w:r w:rsidR="009E2332" w:rsidRPr="009D498C">
        <w:rPr>
          <w:rFonts w:cs="Arial"/>
          <w:lang w:val="nb-NO"/>
        </w:rPr>
        <w:t>Tilhørende tjenestene</w:t>
      </w:r>
      <w:r w:rsidRPr="009D498C">
        <w:rPr>
          <w:rFonts w:cs="Arial"/>
          <w:lang w:val="nb-NO"/>
        </w:rPr>
        <w:t xml:space="preserve">; </w:t>
      </w:r>
    </w:p>
    <w:p w14:paraId="46E755CD" w14:textId="6EB77007" w:rsidR="00451C32" w:rsidRPr="009D498C" w:rsidRDefault="006A2787" w:rsidP="00F1424F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For å autentisere dine personopplysninger slik at det er </w:t>
      </w:r>
      <w:r w:rsidR="002105E1" w:rsidRPr="009D498C">
        <w:rPr>
          <w:rFonts w:cs="Arial"/>
          <w:lang w:val="nb-NO"/>
        </w:rPr>
        <w:t>mulig for oss å bekrefte Suzuki Connect-kontoen din;</w:t>
      </w:r>
    </w:p>
    <w:p w14:paraId="33D3854C" w14:textId="72CD48D6" w:rsidR="00451C32" w:rsidRPr="009D498C" w:rsidRDefault="006A2787" w:rsidP="00F1424F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lang w:val="nb-NO"/>
        </w:rPr>
        <w:t>For å o</w:t>
      </w:r>
      <w:r w:rsidR="009E2332" w:rsidRPr="009D498C">
        <w:rPr>
          <w:rFonts w:cs="Arial"/>
          <w:lang w:val="nb-NO"/>
        </w:rPr>
        <w:t>verholde</w:t>
      </w:r>
      <w:r w:rsidRPr="009D498C">
        <w:rPr>
          <w:rFonts w:cs="Arial"/>
          <w:lang w:val="nb-NO"/>
        </w:rPr>
        <w:t xml:space="preserve"> våre forpliktelser </w:t>
      </w:r>
      <w:r w:rsidR="009E2332" w:rsidRPr="009D498C">
        <w:rPr>
          <w:rFonts w:cs="Arial"/>
          <w:lang w:val="nb-NO"/>
        </w:rPr>
        <w:t>relatert til antihvitvasking</w:t>
      </w:r>
      <w:r w:rsidRPr="009D498C">
        <w:rPr>
          <w:rFonts w:cs="Arial"/>
          <w:lang w:val="nb-NO"/>
        </w:rPr>
        <w:t xml:space="preserve"> og for å overholde relevante skatteforpliktelser</w:t>
      </w:r>
      <w:r w:rsidRPr="009D498C">
        <w:rPr>
          <w:rFonts w:cs="Arial"/>
          <w:lang w:val="nb-NO" w:eastAsia="ja-JP"/>
        </w:rPr>
        <w:t xml:space="preserve"> og våre forpliktelser i henhold til </w:t>
      </w:r>
      <w:r w:rsidR="00A7031C" w:rsidRPr="009D498C">
        <w:rPr>
          <w:rFonts w:cs="Arial"/>
          <w:lang w:val="nb-NO" w:eastAsia="ja-JP"/>
        </w:rPr>
        <w:t>EU-krav</w:t>
      </w:r>
      <w:r w:rsidRPr="009D498C">
        <w:rPr>
          <w:rFonts w:cs="Arial"/>
          <w:lang w:val="nb-NO"/>
        </w:rPr>
        <w:t>;</w:t>
      </w:r>
    </w:p>
    <w:p w14:paraId="54AD76B2" w14:textId="543E9014" w:rsidR="00451C32" w:rsidRPr="009D498C" w:rsidRDefault="006A2787" w:rsidP="00F1424F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lang w:val="nb-NO"/>
        </w:rPr>
        <w:tab/>
        <w:t xml:space="preserve">Å </w:t>
      </w:r>
      <w:r w:rsidR="009E2332" w:rsidRPr="009D498C">
        <w:rPr>
          <w:rFonts w:cs="Arial"/>
          <w:lang w:val="nb-NO"/>
        </w:rPr>
        <w:t>samarbeide</w:t>
      </w:r>
      <w:r w:rsidRPr="009D498C">
        <w:rPr>
          <w:rFonts w:cs="Arial"/>
          <w:lang w:val="nb-NO"/>
        </w:rPr>
        <w:t xml:space="preserve"> med </w:t>
      </w:r>
      <w:r w:rsidR="009E2332" w:rsidRPr="009D498C">
        <w:rPr>
          <w:rFonts w:cs="Arial"/>
          <w:lang w:val="nb-NO"/>
        </w:rPr>
        <w:t>regulatoriske myndigheter</w:t>
      </w:r>
      <w:r w:rsidRPr="009D498C">
        <w:rPr>
          <w:rFonts w:cs="Arial"/>
          <w:lang w:val="nb-NO"/>
        </w:rPr>
        <w:t xml:space="preserve"> og rettshåndhevende organer der det er nødvendig;</w:t>
      </w:r>
    </w:p>
    <w:p w14:paraId="1DAF6C73" w14:textId="24765F94" w:rsidR="00451C32" w:rsidRPr="009D498C" w:rsidRDefault="006A2787" w:rsidP="00F1424F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lang w:val="nb-NO"/>
        </w:rPr>
        <w:t>For å forstå</w:t>
      </w:r>
      <w:r w:rsidR="009E2332" w:rsidRPr="009D498C">
        <w:rPr>
          <w:rFonts w:cs="Arial"/>
          <w:lang w:val="nb-NO"/>
        </w:rPr>
        <w:t xml:space="preserve"> </w:t>
      </w:r>
      <w:r w:rsidRPr="009D498C">
        <w:rPr>
          <w:rFonts w:cs="Arial"/>
          <w:lang w:val="nb-NO"/>
        </w:rPr>
        <w:t xml:space="preserve">hvordan du bruker de </w:t>
      </w:r>
      <w:r w:rsidR="009E2332" w:rsidRPr="009D498C">
        <w:rPr>
          <w:rFonts w:cs="Arial"/>
          <w:lang w:val="nb-NO"/>
        </w:rPr>
        <w:t>Tilhørende tjenestene</w:t>
      </w:r>
      <w:r w:rsidRPr="009D498C">
        <w:rPr>
          <w:rFonts w:cs="Arial"/>
          <w:lang w:val="nb-NO"/>
        </w:rPr>
        <w:t xml:space="preserve"> og for å gjøre det mulig for oss å utlede kunnskap </w:t>
      </w:r>
      <w:r w:rsidR="009E2332" w:rsidRPr="009D498C">
        <w:rPr>
          <w:rFonts w:cs="Arial"/>
          <w:lang w:val="nb-NO"/>
        </w:rPr>
        <w:t>som gjør det</w:t>
      </w:r>
      <w:r w:rsidRPr="009D498C">
        <w:rPr>
          <w:rFonts w:cs="Arial"/>
          <w:lang w:val="nb-NO"/>
        </w:rPr>
        <w:t xml:space="preserve"> mulig for oss å utvikle nye og forbedrede tjenester i fremtiden;</w:t>
      </w:r>
    </w:p>
    <w:p w14:paraId="6DE02CD3" w14:textId="167F9A5E" w:rsidR="00451C32" w:rsidRPr="009D498C" w:rsidRDefault="006A2787" w:rsidP="00F1424F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lang w:val="nb-NO"/>
        </w:rPr>
        <w:lastRenderedPageBreak/>
        <w:t>Å utføre dataforskning og analyse for å forbedre Suzuki kjøretøy og tjenester, og å utvikle nye Suzuki kjøretøy og tjenester.</w:t>
      </w:r>
    </w:p>
    <w:p w14:paraId="4C248B92" w14:textId="622B632C" w:rsidR="00451C32" w:rsidRPr="009D498C" w:rsidRDefault="006A2787" w:rsidP="00F1424F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rFonts w:eastAsia="游明朝" w:cs="Arial"/>
          <w:lang w:val="nb-NO" w:eastAsia="ja-JP"/>
        </w:rPr>
      </w:pPr>
      <w:r w:rsidRPr="009D498C">
        <w:rPr>
          <w:rFonts w:cs="Arial"/>
          <w:lang w:val="nb-NO"/>
        </w:rPr>
        <w:t>Vi behandler personopplysningene dine på følgende behandlingsgrunnlag:</w:t>
      </w:r>
    </w:p>
    <w:p w14:paraId="310B2FB0" w14:textId="19562836" w:rsidR="00451C32" w:rsidRPr="009D498C" w:rsidRDefault="006A2787" w:rsidP="00F1424F">
      <w:pPr>
        <w:pStyle w:val="Level3"/>
        <w:numPr>
          <w:ilvl w:val="2"/>
          <w:numId w:val="54"/>
        </w:numPr>
        <w:tabs>
          <w:tab w:val="clear" w:pos="1417"/>
          <w:tab w:val="left" w:pos="1135"/>
        </w:tabs>
        <w:ind w:left="1134" w:hanging="425"/>
        <w:rPr>
          <w:rFonts w:eastAsia="游明朝" w:cs="Arial"/>
          <w:lang w:val="nb-NO" w:eastAsia="ja-JP"/>
        </w:rPr>
      </w:pPr>
      <w:r w:rsidRPr="009D498C">
        <w:rPr>
          <w:rFonts w:cs="Arial"/>
          <w:lang w:val="nb-NO" w:eastAsia="ja-JP"/>
        </w:rPr>
        <w:t xml:space="preserve">For å oppfylle våre </w:t>
      </w:r>
      <w:r w:rsidR="00827D69" w:rsidRPr="009D498C">
        <w:rPr>
          <w:rFonts w:cs="Arial"/>
          <w:lang w:val="nb-NO" w:eastAsia="ja-JP"/>
        </w:rPr>
        <w:t>avtale</w:t>
      </w:r>
      <w:r w:rsidRPr="009D498C">
        <w:rPr>
          <w:rFonts w:cs="Arial"/>
          <w:lang w:val="nb-NO" w:eastAsia="ja-JP"/>
        </w:rPr>
        <w:t xml:space="preserve">forpliktelser </w:t>
      </w:r>
      <w:r w:rsidR="009E2332" w:rsidRPr="009D498C">
        <w:rPr>
          <w:rFonts w:cs="Arial"/>
          <w:lang w:val="nb-NO" w:eastAsia="ja-JP"/>
        </w:rPr>
        <w:t>med</w:t>
      </w:r>
      <w:r w:rsidRPr="009D498C">
        <w:rPr>
          <w:rFonts w:cs="Arial"/>
          <w:lang w:val="nb-NO" w:eastAsia="ja-JP"/>
        </w:rPr>
        <w:t xml:space="preserve"> deg;</w:t>
      </w:r>
    </w:p>
    <w:p w14:paraId="15315000" w14:textId="3223E043" w:rsidR="00451C32" w:rsidRPr="009D498C" w:rsidRDefault="006A2787" w:rsidP="00F1424F">
      <w:pPr>
        <w:pStyle w:val="Level3"/>
        <w:numPr>
          <w:ilvl w:val="2"/>
          <w:numId w:val="54"/>
        </w:numPr>
        <w:tabs>
          <w:tab w:val="clear" w:pos="1417"/>
          <w:tab w:val="left" w:pos="1135"/>
        </w:tabs>
        <w:ind w:left="1134" w:hanging="425"/>
        <w:rPr>
          <w:rFonts w:eastAsia="游明朝" w:cs="Arial"/>
          <w:lang w:val="nb-NO" w:eastAsia="ja-JP"/>
        </w:rPr>
      </w:pPr>
      <w:r w:rsidRPr="009D498C">
        <w:rPr>
          <w:rFonts w:cs="Arial"/>
          <w:lang w:val="nb-NO"/>
        </w:rPr>
        <w:t>For å</w:t>
      </w:r>
      <w:r w:rsidR="009E2332" w:rsidRPr="009D498C">
        <w:rPr>
          <w:rFonts w:cs="Arial"/>
          <w:lang w:val="nb-NO" w:eastAsia="ja-JP"/>
        </w:rPr>
        <w:t xml:space="preserve"> overholde</w:t>
      </w:r>
      <w:r w:rsidRPr="009D498C">
        <w:rPr>
          <w:rFonts w:cs="Arial"/>
          <w:lang w:val="nb-NO" w:eastAsia="ja-JP"/>
        </w:rPr>
        <w:t xml:space="preserve"> våre </w:t>
      </w:r>
      <w:r w:rsidR="00827D69" w:rsidRPr="009D498C">
        <w:rPr>
          <w:rFonts w:cs="Arial"/>
          <w:lang w:val="nb-NO" w:eastAsia="ja-JP"/>
        </w:rPr>
        <w:t>rettslige</w:t>
      </w:r>
      <w:r w:rsidRPr="009D498C">
        <w:rPr>
          <w:rFonts w:cs="Arial"/>
          <w:lang w:val="nb-NO" w:eastAsia="ja-JP"/>
        </w:rPr>
        <w:t xml:space="preserve"> forpliktelser;</w:t>
      </w:r>
    </w:p>
    <w:p w14:paraId="1FD6DA68" w14:textId="7C0E1062" w:rsidR="00451C32" w:rsidRPr="009D498C" w:rsidRDefault="006A2787" w:rsidP="00F1424F">
      <w:pPr>
        <w:pStyle w:val="Level3"/>
        <w:numPr>
          <w:ilvl w:val="2"/>
          <w:numId w:val="21"/>
        </w:numPr>
        <w:tabs>
          <w:tab w:val="clear" w:pos="1417"/>
          <w:tab w:val="left" w:pos="1135"/>
        </w:tabs>
        <w:ind w:left="1134" w:hanging="425"/>
        <w:rPr>
          <w:rFonts w:eastAsia="游明朝" w:cs="Arial"/>
          <w:lang w:val="nb-NO" w:eastAsia="ja-JP"/>
        </w:rPr>
      </w:pPr>
      <w:bookmarkStart w:id="1" w:name="_Hlk103259938"/>
      <w:r w:rsidRPr="009D498C">
        <w:rPr>
          <w:rFonts w:cs="Arial"/>
          <w:lang w:val="nb-NO" w:eastAsia="ja-JP"/>
        </w:rPr>
        <w:t>Basert på ditt uttrykkelige samtykke; og</w:t>
      </w:r>
    </w:p>
    <w:bookmarkEnd w:id="1"/>
    <w:p w14:paraId="1085896C" w14:textId="6A686A91" w:rsidR="00451C32" w:rsidRPr="009D498C" w:rsidRDefault="006A2787" w:rsidP="00F1424F">
      <w:pPr>
        <w:pStyle w:val="Level3"/>
        <w:numPr>
          <w:ilvl w:val="2"/>
          <w:numId w:val="21"/>
        </w:numPr>
        <w:tabs>
          <w:tab w:val="clear" w:pos="1417"/>
          <w:tab w:val="left" w:pos="1135"/>
        </w:tabs>
        <w:ind w:left="1134" w:hanging="425"/>
        <w:rPr>
          <w:rFonts w:eastAsia="游明朝" w:cs="Arial"/>
          <w:lang w:val="nb-NO" w:eastAsia="ja-JP"/>
        </w:rPr>
      </w:pPr>
      <w:r w:rsidRPr="009D498C">
        <w:rPr>
          <w:rFonts w:cs="Arial"/>
          <w:lang w:val="nb-NO" w:eastAsia="ja-JP"/>
        </w:rPr>
        <w:t xml:space="preserve">For å </w:t>
      </w:r>
      <w:r w:rsidR="00A7031C" w:rsidRPr="009D498C">
        <w:rPr>
          <w:rFonts w:cs="Arial"/>
          <w:lang w:val="nb-NO" w:eastAsia="ja-JP"/>
        </w:rPr>
        <w:t>fremme</w:t>
      </w:r>
      <w:r w:rsidRPr="009D498C">
        <w:rPr>
          <w:rFonts w:cs="Arial"/>
          <w:lang w:val="nb-NO" w:eastAsia="ja-JP"/>
        </w:rPr>
        <w:t xml:space="preserve"> våre </w:t>
      </w:r>
      <w:r w:rsidR="00827D69" w:rsidRPr="009D498C">
        <w:rPr>
          <w:rFonts w:cs="Arial"/>
          <w:lang w:val="nb-NO" w:eastAsia="ja-JP"/>
        </w:rPr>
        <w:t xml:space="preserve">berettigede </w:t>
      </w:r>
      <w:r w:rsidRPr="009D498C">
        <w:rPr>
          <w:rFonts w:cs="Arial"/>
          <w:lang w:val="nb-NO" w:eastAsia="ja-JP"/>
        </w:rPr>
        <w:t>interesser.</w:t>
      </w:r>
    </w:p>
    <w:p w14:paraId="64DD1FF4" w14:textId="5C839BDA" w:rsidR="002E30E0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Når </w:t>
      </w:r>
      <w:r w:rsidR="00A7031C" w:rsidRPr="009D498C">
        <w:rPr>
          <w:rFonts w:cs="Arial"/>
          <w:lang w:val="nb-NO"/>
        </w:rPr>
        <w:t xml:space="preserve">vi baserer oss på våre </w:t>
      </w:r>
      <w:r w:rsidR="00827D69" w:rsidRPr="009D498C">
        <w:rPr>
          <w:rFonts w:cs="Arial"/>
          <w:lang w:val="nb-NO"/>
        </w:rPr>
        <w:t>berettigede</w:t>
      </w:r>
      <w:r w:rsidR="00A7031C" w:rsidRPr="009D498C">
        <w:rPr>
          <w:rFonts w:cs="Arial"/>
          <w:lang w:val="nb-NO"/>
        </w:rPr>
        <w:t xml:space="preserve"> interesser for å behandle dine personopplysninger</w:t>
      </w:r>
      <w:r w:rsidRPr="009D498C">
        <w:rPr>
          <w:rFonts w:cs="Arial"/>
          <w:lang w:val="nb-NO"/>
        </w:rPr>
        <w:t xml:space="preserve">, har vi foretatt en vurdering der vi har </w:t>
      </w:r>
      <w:r w:rsidR="009E2332" w:rsidRPr="009D498C">
        <w:rPr>
          <w:rFonts w:cs="Arial"/>
          <w:lang w:val="nb-NO"/>
        </w:rPr>
        <w:t>veid</w:t>
      </w:r>
      <w:r w:rsidRPr="009D498C">
        <w:rPr>
          <w:rFonts w:cs="Arial"/>
          <w:lang w:val="nb-NO"/>
        </w:rPr>
        <w:t xml:space="preserve"> dine rettigheter mot våre for å sikre at vår interesse ikke overstyres av interessene du har </w:t>
      </w:r>
      <w:r w:rsidR="009E2332" w:rsidRPr="009D498C">
        <w:rPr>
          <w:rFonts w:cs="Arial"/>
          <w:lang w:val="nb-NO"/>
        </w:rPr>
        <w:t>i</w:t>
      </w:r>
      <w:r w:rsidRPr="009D498C">
        <w:rPr>
          <w:rFonts w:cs="Arial"/>
          <w:lang w:val="nb-NO"/>
        </w:rPr>
        <w:t xml:space="preserve"> å beskytte dine personopplysninger. </w:t>
      </w:r>
      <w:r w:rsidR="00F73B4F" w:rsidRPr="009D498C">
        <w:rPr>
          <w:rFonts w:cs="Arial"/>
          <w:lang w:val="nb-NO"/>
        </w:rPr>
        <w:t xml:space="preserve">I dette tilfellet </w:t>
      </w:r>
      <w:r w:rsidR="00827D69" w:rsidRPr="009D498C">
        <w:rPr>
          <w:rFonts w:cs="Arial"/>
          <w:lang w:val="nb-NO"/>
        </w:rPr>
        <w:t xml:space="preserve">baserer vi oss på </w:t>
      </w:r>
      <w:r w:rsidR="00F73B4F" w:rsidRPr="009D498C">
        <w:rPr>
          <w:rFonts w:cs="Arial"/>
          <w:lang w:val="nb-NO"/>
        </w:rPr>
        <w:t xml:space="preserve">våre </w:t>
      </w:r>
      <w:r w:rsidR="00827D69" w:rsidRPr="009D498C">
        <w:rPr>
          <w:rFonts w:cs="Arial"/>
          <w:lang w:val="nb-NO"/>
        </w:rPr>
        <w:t xml:space="preserve">berettigede </w:t>
      </w:r>
      <w:r w:rsidR="00F73B4F" w:rsidRPr="009D498C">
        <w:rPr>
          <w:rFonts w:cs="Arial"/>
          <w:lang w:val="nb-NO"/>
        </w:rPr>
        <w:t xml:space="preserve">interesser for å forstå hvordan du bruker de </w:t>
      </w:r>
      <w:r w:rsidR="009E2332" w:rsidRPr="009D498C">
        <w:rPr>
          <w:rFonts w:cs="Arial"/>
          <w:lang w:val="nb-NO"/>
        </w:rPr>
        <w:t>Tilhørende tjenestene</w:t>
      </w:r>
      <w:r w:rsidR="00F73B4F" w:rsidRPr="009D498C">
        <w:rPr>
          <w:rFonts w:cs="Arial"/>
          <w:lang w:val="nb-NO"/>
        </w:rPr>
        <w:t xml:space="preserve">, for å gjøre det mulig for oss å levere tjenestene til deg på en tilfredsstillende måte, og for </w:t>
      </w:r>
      <w:r w:rsidR="009E2332" w:rsidRPr="009D498C">
        <w:rPr>
          <w:rFonts w:cs="Arial"/>
          <w:lang w:val="nb-NO"/>
        </w:rPr>
        <w:t>å kunne</w:t>
      </w:r>
      <w:r w:rsidR="00F73B4F" w:rsidRPr="009D498C">
        <w:rPr>
          <w:rFonts w:cs="Arial"/>
          <w:lang w:val="nb-NO"/>
        </w:rPr>
        <w:t xml:space="preserve"> utlede kunnskap </w:t>
      </w:r>
      <w:r w:rsidR="009E2332" w:rsidRPr="009D498C">
        <w:rPr>
          <w:rFonts w:cs="Arial"/>
          <w:lang w:val="nb-NO"/>
        </w:rPr>
        <w:t>som gjør</w:t>
      </w:r>
      <w:r w:rsidR="00F73B4F" w:rsidRPr="009D498C">
        <w:rPr>
          <w:rFonts w:cs="Arial"/>
          <w:lang w:val="nb-NO"/>
        </w:rPr>
        <w:t xml:space="preserve"> det mulig for oss å utvikle nye og forbedrede tjenester i fremtiden.</w:t>
      </w:r>
    </w:p>
    <w:p w14:paraId="68376C59" w14:textId="0DC8FFBB" w:rsidR="000C2A6A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Som beskrevet i </w:t>
      </w:r>
      <w:r w:rsidR="00827D69" w:rsidRPr="009D498C">
        <w:rPr>
          <w:rFonts w:cs="Arial"/>
          <w:lang w:val="nb-NO"/>
        </w:rPr>
        <w:t>punkt</w:t>
      </w:r>
      <w:r w:rsidRPr="009D498C">
        <w:rPr>
          <w:rFonts w:cs="Arial"/>
          <w:lang w:val="nb-NO"/>
        </w:rPr>
        <w:t xml:space="preserve"> 2.2, kan vi innhente ditt samtykke til å samle inn og bruke visse typer personopplysninger når vi er pålagt å gjøre det ved lov (for eksempel </w:t>
      </w:r>
      <w:r w:rsidR="00827D69" w:rsidRPr="009D498C">
        <w:rPr>
          <w:rFonts w:cs="Arial"/>
          <w:lang w:val="nb-NO"/>
        </w:rPr>
        <w:t>i forbindelse med</w:t>
      </w:r>
      <w:r w:rsidRPr="009D498C">
        <w:rPr>
          <w:rFonts w:cs="Arial"/>
          <w:lang w:val="nb-NO"/>
        </w:rPr>
        <w:t xml:space="preserve"> direkte markedsføring). </w:t>
      </w:r>
      <w:r w:rsidR="00C5752F" w:rsidRPr="009D498C">
        <w:rPr>
          <w:rFonts w:cs="Arial"/>
          <w:lang w:val="nb-NO"/>
        </w:rPr>
        <w:t>Dersom vi har bedt om</w:t>
      </w:r>
      <w:r w:rsidR="002D637A" w:rsidRPr="009D498C">
        <w:rPr>
          <w:rFonts w:cs="Arial"/>
          <w:lang w:val="nb-NO"/>
        </w:rPr>
        <w:t xml:space="preserve"> ditt samtykke til å behandle personopplysningene dine, kan du trekke tilbake samtykket ditt når som helst</w:t>
      </w:r>
      <w:r w:rsidR="00833AED" w:rsidRPr="009D498C">
        <w:rPr>
          <w:rFonts w:cs="Arial"/>
          <w:lang w:val="nb-NO"/>
        </w:rPr>
        <w:t xml:space="preserve"> ved å endre innstillingen</w:t>
      </w:r>
      <w:r w:rsidR="001034EA" w:rsidRPr="009D498C">
        <w:rPr>
          <w:rFonts w:cs="Arial"/>
          <w:lang w:val="nb-NO"/>
        </w:rPr>
        <w:t>e</w:t>
      </w:r>
      <w:r w:rsidR="00833AED" w:rsidRPr="009D498C">
        <w:rPr>
          <w:rFonts w:cs="Arial"/>
          <w:lang w:val="nb-NO"/>
        </w:rPr>
        <w:t xml:space="preserve"> i </w:t>
      </w:r>
      <w:r w:rsidR="00774861" w:rsidRPr="009D498C">
        <w:rPr>
          <w:rFonts w:cs="Arial"/>
          <w:lang w:val="nb-NO"/>
        </w:rPr>
        <w:t>App</w:t>
      </w:r>
      <w:r w:rsidR="00833AED" w:rsidRPr="009D498C">
        <w:rPr>
          <w:rFonts w:cs="Arial"/>
          <w:lang w:val="nb-NO"/>
        </w:rPr>
        <w:t>en</w:t>
      </w:r>
      <w:r w:rsidR="002D637A" w:rsidRPr="009D498C">
        <w:rPr>
          <w:rFonts w:cs="Arial"/>
          <w:lang w:val="nb-NO"/>
        </w:rPr>
        <w:t>.</w:t>
      </w:r>
    </w:p>
    <w:p w14:paraId="77B2D750" w14:textId="7A9163CC" w:rsidR="00161D10" w:rsidRPr="009D498C" w:rsidRDefault="006A2787" w:rsidP="00F1424F">
      <w:pPr>
        <w:pStyle w:val="Level1"/>
        <w:tabs>
          <w:tab w:val="clear" w:pos="709"/>
          <w:tab w:val="left" w:pos="566"/>
        </w:tabs>
        <w:ind w:left="567" w:hanging="567"/>
        <w:rPr>
          <w:rFonts w:cs="Arial"/>
          <w:b/>
          <w:bCs/>
          <w:lang w:val="nb-NO"/>
        </w:rPr>
      </w:pPr>
      <w:r w:rsidRPr="009D498C">
        <w:rPr>
          <w:rFonts w:cs="Arial"/>
          <w:b/>
          <w:bCs/>
          <w:lang w:val="nb-NO" w:eastAsia="ja-JP"/>
        </w:rPr>
        <w:t>Automatiserte beslutninger om deg</w:t>
      </w:r>
    </w:p>
    <w:p w14:paraId="22FB1F03" w14:textId="4F2C9870" w:rsidR="00161D10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bookmarkStart w:id="2" w:name="_Hlk103260236"/>
      <w:r w:rsidRPr="009D498C">
        <w:rPr>
          <w:rFonts w:cs="Arial"/>
          <w:lang w:val="nb-NO"/>
        </w:rPr>
        <w:t>For øyeblikket utfører vi</w:t>
      </w:r>
      <w:r w:rsidR="002105E1" w:rsidRPr="009D498C">
        <w:rPr>
          <w:rFonts w:cs="Arial"/>
          <w:lang w:val="nb-NO"/>
        </w:rPr>
        <w:t xml:space="preserve"> ingen automatiserte beslutninger om deg, men </w:t>
      </w:r>
      <w:r w:rsidR="009E2332" w:rsidRPr="009D498C">
        <w:rPr>
          <w:rFonts w:cs="Arial"/>
          <w:lang w:val="nb-NO"/>
        </w:rPr>
        <w:t>dersom</w:t>
      </w:r>
      <w:r w:rsidR="002105E1" w:rsidRPr="009D498C">
        <w:rPr>
          <w:rFonts w:cs="Arial"/>
          <w:lang w:val="nb-NO"/>
        </w:rPr>
        <w:t xml:space="preserve"> vi begynner å utføre denne typen behandling i fremtiden, vil vi oppdatere </w:t>
      </w:r>
      <w:r w:rsidR="00B90FAE" w:rsidRPr="009D498C">
        <w:rPr>
          <w:rFonts w:cs="Arial"/>
          <w:lang w:val="nb-NO"/>
        </w:rPr>
        <w:t xml:space="preserve">denne Personvernerklæringen </w:t>
      </w:r>
      <w:r w:rsidR="002105E1" w:rsidRPr="009D498C">
        <w:rPr>
          <w:rFonts w:cs="Arial"/>
          <w:lang w:val="nb-NO"/>
        </w:rPr>
        <w:t xml:space="preserve">med relevant informasjon </w:t>
      </w:r>
      <w:bookmarkEnd w:id="2"/>
      <w:r w:rsidRPr="009D498C">
        <w:rPr>
          <w:rFonts w:cs="Arial"/>
          <w:lang w:val="nb-NO"/>
        </w:rPr>
        <w:t>før slik behandling skjer.</w:t>
      </w:r>
    </w:p>
    <w:p w14:paraId="731B376F" w14:textId="77777777" w:rsidR="000C2A6A" w:rsidRPr="009D498C" w:rsidRDefault="006A2787" w:rsidP="00F1424F">
      <w:pPr>
        <w:pStyle w:val="Level1"/>
        <w:tabs>
          <w:tab w:val="clear" w:pos="709"/>
          <w:tab w:val="left" w:pos="566"/>
        </w:tabs>
        <w:ind w:left="567" w:hanging="567"/>
        <w:rPr>
          <w:rFonts w:cs="Arial"/>
          <w:b/>
          <w:bCs/>
          <w:lang w:val="nb-NO"/>
        </w:rPr>
      </w:pPr>
      <w:r w:rsidRPr="009D498C">
        <w:rPr>
          <w:rFonts w:cs="Arial"/>
          <w:b/>
          <w:bCs/>
          <w:lang w:val="nb-NO"/>
        </w:rPr>
        <w:t>Under hvilke omstendigheter kan personopplysningene dine deles med andre?</w:t>
      </w:r>
    </w:p>
    <w:p w14:paraId="762A85FF" w14:textId="1E0FCBA0" w:rsidR="00161D10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>Personopplysningene dine</w:t>
      </w:r>
      <w:r w:rsidR="00A540E9" w:rsidRPr="009D498C">
        <w:rPr>
          <w:rFonts w:cs="Arial"/>
          <w:lang w:val="nb-NO"/>
        </w:rPr>
        <w:t xml:space="preserve"> vil </w:t>
      </w:r>
      <w:r w:rsidRPr="009D498C">
        <w:rPr>
          <w:rFonts w:cs="Arial"/>
          <w:lang w:val="nb-NO"/>
        </w:rPr>
        <w:t xml:space="preserve">i hovedsak </w:t>
      </w:r>
      <w:r w:rsidR="00A540E9" w:rsidRPr="009D498C">
        <w:rPr>
          <w:rFonts w:cs="Arial"/>
          <w:lang w:val="nb-NO"/>
        </w:rPr>
        <w:t xml:space="preserve">bli brukt av oss </w:t>
      </w:r>
      <w:r w:rsidRPr="009D498C">
        <w:rPr>
          <w:rFonts w:cs="Arial"/>
          <w:lang w:val="nb-NO"/>
        </w:rPr>
        <w:t>å levere deg våre</w:t>
      </w:r>
      <w:r w:rsidR="00A540E9" w:rsidRPr="009D498C">
        <w:rPr>
          <w:rFonts w:cs="Arial"/>
          <w:lang w:val="nb-NO"/>
        </w:rPr>
        <w:t xml:space="preserve"> </w:t>
      </w:r>
      <w:r w:rsidR="009E2332" w:rsidRPr="009D498C">
        <w:rPr>
          <w:rFonts w:cs="Arial"/>
          <w:lang w:val="nb-NO"/>
        </w:rPr>
        <w:t>Tilhørende tjenester</w:t>
      </w:r>
      <w:r w:rsidRPr="009D498C">
        <w:rPr>
          <w:rFonts w:cs="Arial"/>
          <w:lang w:val="nb-NO"/>
        </w:rPr>
        <w:t>,</w:t>
      </w:r>
      <w:r w:rsidR="0071787B" w:rsidRPr="009D498C">
        <w:rPr>
          <w:rFonts w:cs="Arial"/>
          <w:lang w:val="nb-NO"/>
        </w:rPr>
        <w:t xml:space="preserve"> men </w:t>
      </w:r>
      <w:r w:rsidR="009E2332" w:rsidRPr="009D498C">
        <w:rPr>
          <w:rFonts w:cs="Arial"/>
          <w:lang w:val="nb-NO"/>
        </w:rPr>
        <w:t>vi</w:t>
      </w:r>
      <w:r w:rsidR="002105E1" w:rsidRPr="009D498C">
        <w:rPr>
          <w:rFonts w:cs="Arial"/>
          <w:lang w:val="nb-NO"/>
        </w:rPr>
        <w:t xml:space="preserve"> kan også </w:t>
      </w:r>
      <w:r w:rsidR="001034EA" w:rsidRPr="009D498C">
        <w:rPr>
          <w:rFonts w:cs="Arial"/>
          <w:lang w:val="nb-NO"/>
        </w:rPr>
        <w:t xml:space="preserve">gjøre </w:t>
      </w:r>
      <w:r w:rsidRPr="009D498C">
        <w:rPr>
          <w:rFonts w:cs="Arial"/>
          <w:lang w:val="nb-NO"/>
        </w:rPr>
        <w:t>personopplysningene dine</w:t>
      </w:r>
      <w:r w:rsidR="001034EA" w:rsidRPr="009D498C">
        <w:rPr>
          <w:rFonts w:cs="Arial"/>
          <w:lang w:val="nb-NO"/>
        </w:rPr>
        <w:t xml:space="preserve"> tilgjengelige for:</w:t>
      </w:r>
    </w:p>
    <w:p w14:paraId="58637E66" w14:textId="40DA6DA2" w:rsidR="000C2A6A" w:rsidRPr="009D498C" w:rsidRDefault="006A2787" w:rsidP="00F1424F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>Tredjepart</w:t>
      </w:r>
      <w:r w:rsidR="009E2332" w:rsidRPr="009D498C">
        <w:rPr>
          <w:rFonts w:cs="Arial"/>
          <w:b/>
          <w:bCs/>
          <w:lang w:val="nb-NO"/>
        </w:rPr>
        <w:t xml:space="preserve">s </w:t>
      </w:r>
      <w:r w:rsidRPr="009D498C">
        <w:rPr>
          <w:rFonts w:cs="Arial"/>
          <w:b/>
          <w:bCs/>
          <w:lang w:val="nb-NO"/>
        </w:rPr>
        <w:t>s</w:t>
      </w:r>
      <w:r w:rsidR="00161D10" w:rsidRPr="009D498C">
        <w:rPr>
          <w:rFonts w:cs="Arial"/>
          <w:b/>
          <w:bCs/>
          <w:lang w:val="nb-NO"/>
        </w:rPr>
        <w:t>erviceleverandører</w:t>
      </w:r>
      <w:r w:rsidRPr="009D498C">
        <w:rPr>
          <w:rFonts w:cs="Arial"/>
          <w:b/>
          <w:bCs/>
          <w:lang w:val="nb-NO"/>
        </w:rPr>
        <w:t xml:space="preserve"> </w:t>
      </w:r>
      <w:r w:rsidR="00161D10" w:rsidRPr="009D498C">
        <w:rPr>
          <w:rFonts w:cs="Arial"/>
          <w:lang w:val="nb-NO"/>
        </w:rPr>
        <w:t xml:space="preserve">som utfører </w:t>
      </w:r>
      <w:r w:rsidRPr="009D498C">
        <w:rPr>
          <w:rFonts w:cs="Arial"/>
          <w:lang w:val="nb-NO"/>
        </w:rPr>
        <w:t xml:space="preserve">tjenester på våre vegne, for eksempel </w:t>
      </w:r>
      <w:r w:rsidR="00BB1FE6" w:rsidRPr="009D498C">
        <w:rPr>
          <w:rFonts w:cs="Arial"/>
          <w:lang w:val="nb-NO"/>
        </w:rPr>
        <w:t xml:space="preserve">IT-leverandører, </w:t>
      </w:r>
      <w:r w:rsidRPr="009D498C">
        <w:rPr>
          <w:rFonts w:cs="Arial"/>
          <w:lang w:val="nb-NO"/>
        </w:rPr>
        <w:t xml:space="preserve">skytjenesteleverandører, </w:t>
      </w:r>
      <w:r w:rsidR="00A827EA" w:rsidRPr="009D498C">
        <w:rPr>
          <w:rFonts w:cs="Arial"/>
          <w:lang w:val="nb-NO"/>
        </w:rPr>
        <w:t xml:space="preserve">leverandører </w:t>
      </w:r>
      <w:r w:rsidR="00A827EA" w:rsidRPr="009D498C">
        <w:rPr>
          <w:rFonts w:cs="Arial"/>
          <w:lang w:val="nb-NO" w:eastAsia="ja-JP"/>
        </w:rPr>
        <w:t>av</w:t>
      </w:r>
      <w:r w:rsidRPr="009D498C">
        <w:rPr>
          <w:rFonts w:cs="Arial"/>
          <w:lang w:val="nb-NO"/>
        </w:rPr>
        <w:t xml:space="preserve"> kundestøtte</w:t>
      </w:r>
      <w:r w:rsidR="00A827EA" w:rsidRPr="009D498C">
        <w:rPr>
          <w:rFonts w:cs="Arial"/>
          <w:lang w:val="nb-NO" w:eastAsia="ja-JP"/>
        </w:rPr>
        <w:t xml:space="preserve">, </w:t>
      </w:r>
      <w:r w:rsidR="00BB1FE6" w:rsidRPr="009D498C">
        <w:rPr>
          <w:rFonts w:cs="Arial"/>
          <w:lang w:val="nb-NO"/>
        </w:rPr>
        <w:t>tredjeparts betalingsleverandører,</w:t>
      </w:r>
      <w:r w:rsidR="009E2332" w:rsidRPr="009D498C">
        <w:rPr>
          <w:rFonts w:cs="Arial"/>
          <w:lang w:val="nb-NO"/>
        </w:rPr>
        <w:t xml:space="preserve"> </w:t>
      </w:r>
      <w:r w:rsidR="00161D10" w:rsidRPr="009D498C">
        <w:rPr>
          <w:rFonts w:cs="Arial"/>
          <w:lang w:val="nb-NO"/>
        </w:rPr>
        <w:t>markedsføringstjenester og andre leverandører av forretningsdriftstjenester. Vi kan for eksempel samarbeide med andre selskaper for å behandle sikre betalinger</w:t>
      </w:r>
      <w:r w:rsidR="00AE4C3B" w:rsidRPr="009D498C">
        <w:rPr>
          <w:rFonts w:cs="Arial"/>
          <w:lang w:val="nb-NO"/>
        </w:rPr>
        <w:t xml:space="preserve"> når du registrerer deg for de </w:t>
      </w:r>
      <w:r w:rsidR="009E2332" w:rsidRPr="009D498C">
        <w:rPr>
          <w:rFonts w:cs="Arial"/>
          <w:lang w:val="nb-NO"/>
        </w:rPr>
        <w:t>Tilhørende tjenestene</w:t>
      </w:r>
      <w:r w:rsidR="00161D10" w:rsidRPr="009D498C">
        <w:rPr>
          <w:rFonts w:cs="Arial"/>
          <w:lang w:val="nb-NO"/>
        </w:rPr>
        <w:t xml:space="preserve">, </w:t>
      </w:r>
      <w:r w:rsidR="00E4373E" w:rsidRPr="009D498C">
        <w:rPr>
          <w:rFonts w:cs="Arial"/>
          <w:lang w:val="nb-NO"/>
        </w:rPr>
        <w:t xml:space="preserve">eller for å </w:t>
      </w:r>
      <w:r w:rsidR="00161D10" w:rsidRPr="009D498C">
        <w:rPr>
          <w:rFonts w:cs="Arial"/>
          <w:lang w:val="nb-NO"/>
        </w:rPr>
        <w:t>optimalisere tjenestene våre, sende markedsføring</w:t>
      </w:r>
      <w:r w:rsidR="00C5752F" w:rsidRPr="009D498C">
        <w:rPr>
          <w:rFonts w:cs="Arial"/>
          <w:lang w:val="nb-NO"/>
        </w:rPr>
        <w:t xml:space="preserve"> på e-post</w:t>
      </w:r>
      <w:r w:rsidR="00161D10" w:rsidRPr="009D498C">
        <w:rPr>
          <w:rFonts w:cs="Arial"/>
          <w:lang w:val="nb-NO"/>
        </w:rPr>
        <w:t xml:space="preserve"> og analysere </w:t>
      </w:r>
      <w:r w:rsidRPr="009D498C">
        <w:rPr>
          <w:rFonts w:cs="Arial"/>
          <w:lang w:val="nb-NO"/>
        </w:rPr>
        <w:t xml:space="preserve">og lagre </w:t>
      </w:r>
      <w:r w:rsidR="00524835" w:rsidRPr="009D498C">
        <w:rPr>
          <w:rFonts w:cs="Arial"/>
          <w:lang w:val="nb-NO"/>
        </w:rPr>
        <w:t>data</w:t>
      </w:r>
      <w:r w:rsidR="00161D10" w:rsidRPr="009D498C">
        <w:rPr>
          <w:rFonts w:cs="Arial"/>
          <w:lang w:val="nb-NO"/>
        </w:rPr>
        <w:t>.</w:t>
      </w:r>
    </w:p>
    <w:p w14:paraId="7BF4E525" w14:textId="46B9FE94" w:rsidR="000C2A6A" w:rsidRPr="009D498C" w:rsidRDefault="006A2787" w:rsidP="00F1424F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>Forhandlere</w:t>
      </w:r>
      <w:r w:rsidR="00AE4C3B" w:rsidRPr="009D498C">
        <w:rPr>
          <w:rFonts w:cs="Arial"/>
          <w:b/>
          <w:bCs/>
          <w:lang w:val="nb-NO"/>
        </w:rPr>
        <w:t xml:space="preserve"> og distributører </w:t>
      </w:r>
      <w:r w:rsidR="00AE4C3B" w:rsidRPr="009D498C">
        <w:rPr>
          <w:rFonts w:cs="Arial"/>
          <w:lang w:val="nb-NO"/>
        </w:rPr>
        <w:t xml:space="preserve">som selger </w:t>
      </w:r>
      <w:r w:rsidR="00A540E9" w:rsidRPr="009D498C">
        <w:rPr>
          <w:rFonts w:cs="Arial"/>
          <w:lang w:val="nb-NO"/>
        </w:rPr>
        <w:t>våre</w:t>
      </w:r>
      <w:r w:rsidR="00AE4C3B" w:rsidRPr="009D498C">
        <w:rPr>
          <w:rFonts w:cs="Arial"/>
          <w:lang w:val="nb-NO"/>
        </w:rPr>
        <w:t xml:space="preserve"> produkter og leverer tjenester </w:t>
      </w:r>
      <w:r w:rsidR="001034EA" w:rsidRPr="009D498C">
        <w:rPr>
          <w:rFonts w:cs="Arial"/>
          <w:lang w:val="nb-NO"/>
        </w:rPr>
        <w:t xml:space="preserve">tilknyttet </w:t>
      </w:r>
      <w:r w:rsidR="00AE4C3B" w:rsidRPr="009D498C">
        <w:rPr>
          <w:rFonts w:cs="Arial"/>
          <w:lang w:val="nb-NO"/>
        </w:rPr>
        <w:t xml:space="preserve">ditt </w:t>
      </w:r>
      <w:r w:rsidR="001034EA" w:rsidRPr="009D498C">
        <w:rPr>
          <w:rFonts w:cs="Arial"/>
          <w:lang w:val="nb-NO"/>
        </w:rPr>
        <w:t>R</w:t>
      </w:r>
      <w:r w:rsidR="00AE4C3B" w:rsidRPr="009D498C">
        <w:rPr>
          <w:rFonts w:cs="Arial"/>
          <w:lang w:val="nb-NO"/>
        </w:rPr>
        <w:t xml:space="preserve">egistrerte kjøretøy. Vi kan dele </w:t>
      </w:r>
      <w:r w:rsidRPr="009D498C">
        <w:rPr>
          <w:rFonts w:cs="Arial"/>
          <w:lang w:val="nb-NO"/>
        </w:rPr>
        <w:t>avtale</w:t>
      </w:r>
      <w:r w:rsidR="00AE4C3B" w:rsidRPr="009D498C">
        <w:rPr>
          <w:rFonts w:cs="Arial"/>
          <w:lang w:val="nb-NO"/>
        </w:rPr>
        <w:t>informasjonen din og informasjon om feil</w:t>
      </w:r>
      <w:r w:rsidR="00C5752F" w:rsidRPr="009D498C">
        <w:rPr>
          <w:rFonts w:cs="Arial"/>
          <w:lang w:val="nb-NO"/>
        </w:rPr>
        <w:t xml:space="preserve"> ved ditt</w:t>
      </w:r>
      <w:r w:rsidR="00AE4C3B" w:rsidRPr="009D498C">
        <w:rPr>
          <w:rFonts w:cs="Arial"/>
          <w:lang w:val="nb-NO"/>
        </w:rPr>
        <w:t xml:space="preserve"> </w:t>
      </w:r>
      <w:r w:rsidR="001034EA" w:rsidRPr="009D498C">
        <w:rPr>
          <w:rFonts w:cs="Arial"/>
          <w:lang w:val="nb-NO"/>
        </w:rPr>
        <w:t>R</w:t>
      </w:r>
      <w:r w:rsidR="00AE4C3B" w:rsidRPr="009D498C">
        <w:rPr>
          <w:rFonts w:cs="Arial"/>
          <w:lang w:val="nb-NO"/>
        </w:rPr>
        <w:t>egistrert</w:t>
      </w:r>
      <w:r w:rsidR="00C5752F" w:rsidRPr="009D498C">
        <w:rPr>
          <w:rFonts w:cs="Arial"/>
          <w:lang w:val="nb-NO"/>
        </w:rPr>
        <w:t>e</w:t>
      </w:r>
      <w:r w:rsidR="00AE4C3B" w:rsidRPr="009D498C">
        <w:rPr>
          <w:rFonts w:cs="Arial"/>
          <w:lang w:val="nb-NO"/>
        </w:rPr>
        <w:t xml:space="preserve"> kjøretøy med disse partene i forbindelse med levering av </w:t>
      </w:r>
      <w:r w:rsidRPr="009D498C">
        <w:rPr>
          <w:rFonts w:cs="Arial"/>
          <w:lang w:val="nb-NO"/>
        </w:rPr>
        <w:t>Tilhørende tjenester</w:t>
      </w:r>
      <w:r w:rsidR="00AE4C3B" w:rsidRPr="009D498C">
        <w:rPr>
          <w:rFonts w:cs="Arial"/>
          <w:lang w:val="nb-NO"/>
        </w:rPr>
        <w:t xml:space="preserve"> (f.eks. for periodisk vedlikehold, tilbakekalling eller </w:t>
      </w:r>
      <w:r w:rsidR="0007260A" w:rsidRPr="009D498C">
        <w:rPr>
          <w:rFonts w:cs="Arial"/>
          <w:lang w:val="nb-NO"/>
        </w:rPr>
        <w:t xml:space="preserve">inspeksjon og kontroll </w:t>
      </w:r>
      <w:r w:rsidR="00AE4C3B" w:rsidRPr="009D498C">
        <w:rPr>
          <w:rFonts w:cs="Arial"/>
          <w:lang w:val="nb-NO"/>
        </w:rPr>
        <w:t xml:space="preserve">av kjøretøy). </w:t>
      </w:r>
    </w:p>
    <w:p w14:paraId="7D07B153" w14:textId="47C22DBC" w:rsidR="000C2A6A" w:rsidRPr="009D498C" w:rsidRDefault="006A2787" w:rsidP="00F1424F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 xml:space="preserve">Medlemmer av den </w:t>
      </w:r>
      <w:r w:rsidR="009E2332" w:rsidRPr="009D498C">
        <w:rPr>
          <w:rFonts w:cs="Arial"/>
          <w:b/>
          <w:bCs/>
          <w:lang w:val="nb-NO"/>
        </w:rPr>
        <w:t>utvidede</w:t>
      </w:r>
      <w:r w:rsidRPr="009D498C">
        <w:rPr>
          <w:rFonts w:cs="Arial"/>
          <w:b/>
          <w:bCs/>
          <w:lang w:val="nb-NO"/>
        </w:rPr>
        <w:t xml:space="preserve"> Suzuki Motor Corporation-gruppen. </w:t>
      </w:r>
      <w:r w:rsidRPr="009D498C">
        <w:rPr>
          <w:rFonts w:cs="Arial"/>
          <w:lang w:val="nb-NO"/>
        </w:rPr>
        <w:t xml:space="preserve"> Vi samarbeider tett med andre virksomheter og selskaper som </w:t>
      </w:r>
      <w:r w:rsidR="0007260A" w:rsidRPr="009D498C">
        <w:rPr>
          <w:rFonts w:cs="Arial"/>
          <w:lang w:val="nb-NO"/>
        </w:rPr>
        <w:t>inngår i</w:t>
      </w:r>
      <w:r w:rsidRPr="009D498C">
        <w:rPr>
          <w:rFonts w:cs="Arial"/>
          <w:lang w:val="nb-NO"/>
        </w:rPr>
        <w:t xml:space="preserve"> familien </w:t>
      </w:r>
      <w:r w:rsidR="00A540E9" w:rsidRPr="009D498C">
        <w:rPr>
          <w:rFonts w:cs="Arial"/>
          <w:lang w:val="nb-NO"/>
        </w:rPr>
        <w:t>vår</w:t>
      </w:r>
      <w:r w:rsidR="00161D10" w:rsidRPr="009D498C">
        <w:rPr>
          <w:rFonts w:cs="Arial"/>
          <w:lang w:val="nb-NO"/>
        </w:rPr>
        <w:t>. Vi kan</w:t>
      </w:r>
      <w:r w:rsidR="00A81C15" w:rsidRPr="009D498C">
        <w:rPr>
          <w:rFonts w:cs="Arial"/>
          <w:lang w:val="nb-NO"/>
        </w:rPr>
        <w:t xml:space="preserve"> for eksempel</w:t>
      </w:r>
      <w:r w:rsidR="00161D10" w:rsidRPr="009D498C">
        <w:rPr>
          <w:rFonts w:cs="Arial"/>
          <w:lang w:val="nb-NO"/>
        </w:rPr>
        <w:t xml:space="preserve"> dele </w:t>
      </w:r>
      <w:r w:rsidR="00A81C15" w:rsidRPr="009D498C">
        <w:rPr>
          <w:rFonts w:cs="Arial"/>
          <w:lang w:val="nb-NO"/>
        </w:rPr>
        <w:t xml:space="preserve">enkelte </w:t>
      </w:r>
      <w:r w:rsidR="00161D10" w:rsidRPr="009D498C">
        <w:rPr>
          <w:rFonts w:cs="Arial"/>
          <w:lang w:val="nb-NO"/>
        </w:rPr>
        <w:t xml:space="preserve">opplysninger om din bruk av det </w:t>
      </w:r>
      <w:r w:rsidR="0007260A" w:rsidRPr="009D498C">
        <w:rPr>
          <w:rFonts w:cs="Arial"/>
          <w:lang w:val="nb-NO"/>
        </w:rPr>
        <w:t>R</w:t>
      </w:r>
      <w:r w:rsidR="00161D10" w:rsidRPr="009D498C">
        <w:rPr>
          <w:rFonts w:cs="Arial"/>
          <w:lang w:val="nb-NO"/>
        </w:rPr>
        <w:t xml:space="preserve">egistrerte kjøretøyet med andre selskaper </w:t>
      </w:r>
      <w:r w:rsidR="00A81C15" w:rsidRPr="009D498C">
        <w:rPr>
          <w:rFonts w:cs="Arial"/>
          <w:lang w:val="nb-NO"/>
        </w:rPr>
        <w:t>i gruppen vår</w:t>
      </w:r>
      <w:r w:rsidR="00A540E9" w:rsidRPr="009D498C">
        <w:rPr>
          <w:rFonts w:cs="Arial"/>
          <w:lang w:val="nb-NO"/>
        </w:rPr>
        <w:t xml:space="preserve"> </w:t>
      </w:r>
      <w:r w:rsidR="00161D10" w:rsidRPr="009D498C">
        <w:rPr>
          <w:rFonts w:cs="Arial"/>
          <w:lang w:val="nb-NO"/>
        </w:rPr>
        <w:t>for interne r</w:t>
      </w:r>
      <w:r w:rsidR="0007260A" w:rsidRPr="009D498C">
        <w:rPr>
          <w:rFonts w:cs="Arial"/>
          <w:lang w:val="nb-NO"/>
        </w:rPr>
        <w:t>a</w:t>
      </w:r>
      <w:r w:rsidR="00774861" w:rsidRPr="009D498C">
        <w:rPr>
          <w:rFonts w:cs="Arial"/>
          <w:lang w:val="nb-NO"/>
        </w:rPr>
        <w:t>pp</w:t>
      </w:r>
      <w:r w:rsidR="00161D10" w:rsidRPr="009D498C">
        <w:rPr>
          <w:rFonts w:cs="Arial"/>
          <w:lang w:val="nb-NO"/>
        </w:rPr>
        <w:t>orteringsformål</w:t>
      </w:r>
      <w:r w:rsidR="00833AED" w:rsidRPr="009D498C">
        <w:rPr>
          <w:rFonts w:cs="Arial"/>
          <w:lang w:val="nb-NO"/>
        </w:rPr>
        <w:t>.</w:t>
      </w:r>
    </w:p>
    <w:p w14:paraId="2B2ACB25" w14:textId="5B421D99" w:rsidR="000C2A6A" w:rsidRPr="009D498C" w:rsidRDefault="006A2787" w:rsidP="00F1424F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 xml:space="preserve">Rettshåndhevende organer, domstoler, regulatorer, myndigheter eller andre tredjeparter. </w:t>
      </w:r>
      <w:r w:rsidRPr="009D498C">
        <w:rPr>
          <w:rFonts w:cs="Arial"/>
          <w:lang w:val="nb-NO"/>
        </w:rPr>
        <w:t xml:space="preserve"> Vi kan dele dine personopplysninger med disse partene der vi mener de</w:t>
      </w:r>
      <w:r w:rsidR="00582144" w:rsidRPr="009D498C">
        <w:rPr>
          <w:rFonts w:cs="Arial"/>
          <w:lang w:val="nb-NO"/>
        </w:rPr>
        <w:t>t</w:t>
      </w:r>
      <w:r w:rsidRPr="009D498C">
        <w:rPr>
          <w:rFonts w:cs="Arial"/>
          <w:lang w:val="nb-NO"/>
        </w:rPr>
        <w:t xml:space="preserve"> er </w:t>
      </w:r>
      <w:r w:rsidRPr="009D498C">
        <w:rPr>
          <w:rFonts w:cs="Arial"/>
          <w:lang w:val="nb-NO"/>
        </w:rPr>
        <w:lastRenderedPageBreak/>
        <w:t xml:space="preserve">nødvendig for å overholde en </w:t>
      </w:r>
      <w:r w:rsidR="00A81C15" w:rsidRPr="009D498C">
        <w:rPr>
          <w:rFonts w:cs="Arial"/>
          <w:lang w:val="nb-NO"/>
        </w:rPr>
        <w:t xml:space="preserve">rettslig </w:t>
      </w:r>
      <w:r w:rsidRPr="009D498C">
        <w:rPr>
          <w:rFonts w:cs="Arial"/>
          <w:lang w:val="nb-NO"/>
        </w:rPr>
        <w:t xml:space="preserve">eller </w:t>
      </w:r>
      <w:r w:rsidR="00A81C15" w:rsidRPr="009D498C">
        <w:rPr>
          <w:rFonts w:cs="Arial"/>
          <w:lang w:val="nb-NO"/>
        </w:rPr>
        <w:t>regulatorisk</w:t>
      </w:r>
      <w:r w:rsidRPr="009D498C">
        <w:rPr>
          <w:rFonts w:cs="Arial"/>
          <w:lang w:val="nb-NO"/>
        </w:rPr>
        <w:t xml:space="preserve"> forpliktelse, eller på annen måte for å beskytte våre rettigheter eller rettighetene til en tredjepart.</w:t>
      </w:r>
    </w:p>
    <w:p w14:paraId="23C00603" w14:textId="3B617364" w:rsidR="0038453F" w:rsidRPr="009D498C" w:rsidRDefault="006A2787" w:rsidP="00F1424F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b/>
          <w:bCs/>
          <w:lang w:val="nb-NO"/>
        </w:rPr>
      </w:pPr>
      <w:bookmarkStart w:id="3" w:name="_Hlk103260287"/>
      <w:r w:rsidRPr="009D498C">
        <w:rPr>
          <w:rFonts w:cs="Arial"/>
          <w:b/>
          <w:bCs/>
          <w:lang w:val="nb-NO"/>
        </w:rPr>
        <w:t xml:space="preserve">Uavhengige reparatører. </w:t>
      </w:r>
      <w:r w:rsidRPr="009D498C">
        <w:rPr>
          <w:rFonts w:cs="Arial"/>
          <w:lang w:val="nb-NO"/>
        </w:rPr>
        <w:t xml:space="preserve"> Vi kan dele</w:t>
      </w:r>
      <w:r w:rsidR="009E2332" w:rsidRPr="009D498C">
        <w:rPr>
          <w:rFonts w:cs="Arial"/>
          <w:lang w:val="nb-NO"/>
        </w:rPr>
        <w:t xml:space="preserve"> </w:t>
      </w:r>
      <w:r w:rsidR="00A81C15" w:rsidRPr="009D498C">
        <w:rPr>
          <w:rFonts w:cs="Arial"/>
          <w:lang w:val="nb-NO"/>
        </w:rPr>
        <w:t xml:space="preserve">informasjon om kjøretøyet og vedlikehold av kjøretøyet med uavhengige reparatører der det kreves i henhold til lov, </w:t>
      </w:r>
      <w:r w:rsidR="00E6622E" w:rsidRPr="009D498C">
        <w:rPr>
          <w:rFonts w:cs="Arial"/>
          <w:lang w:val="nb-NO"/>
        </w:rPr>
        <w:t>slik at</w:t>
      </w:r>
      <w:r w:rsidRPr="009D498C">
        <w:rPr>
          <w:rFonts w:cs="Arial"/>
          <w:lang w:val="nb-NO"/>
        </w:rPr>
        <w:t xml:space="preserve"> uavhengige reparatører </w:t>
      </w:r>
      <w:r w:rsidR="00E6622E" w:rsidRPr="009D498C">
        <w:rPr>
          <w:rFonts w:cs="Arial"/>
          <w:lang w:val="nb-NO"/>
        </w:rPr>
        <w:t>kan</w:t>
      </w:r>
      <w:r w:rsidRPr="009D498C">
        <w:rPr>
          <w:rFonts w:cs="Arial"/>
          <w:lang w:val="nb-NO"/>
        </w:rPr>
        <w:t xml:space="preserve"> foreta nødvendige reparasjoner på kjøretøyet ditt og for å overholde kravene </w:t>
      </w:r>
      <w:r w:rsidR="009E2332" w:rsidRPr="009D498C">
        <w:rPr>
          <w:rFonts w:cs="Arial"/>
          <w:lang w:val="nb-NO"/>
        </w:rPr>
        <w:t>angitt i EU-regelverket</w:t>
      </w:r>
      <w:r w:rsidRPr="009D498C">
        <w:rPr>
          <w:rFonts w:cs="Arial"/>
          <w:lang w:val="nb-NO"/>
        </w:rPr>
        <w:t>.</w:t>
      </w:r>
    </w:p>
    <w:bookmarkEnd w:id="3"/>
    <w:p w14:paraId="18B36414" w14:textId="1499496C" w:rsidR="00161D10" w:rsidRPr="009D498C" w:rsidRDefault="006A2787" w:rsidP="00F1424F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nb-NO"/>
        </w:rPr>
      </w:pPr>
      <w:r w:rsidRPr="009D498C">
        <w:rPr>
          <w:rFonts w:cs="Arial"/>
          <w:b/>
          <w:bCs/>
          <w:lang w:val="nb-NO"/>
        </w:rPr>
        <w:t>Andre parter i forbindelse med selskapstransaksjoner:</w:t>
      </w:r>
      <w:r w:rsidR="002105E1" w:rsidRPr="009D498C">
        <w:rPr>
          <w:rFonts w:cs="Arial"/>
          <w:b/>
          <w:bCs/>
          <w:lang w:val="nb-NO"/>
        </w:rPr>
        <w:t xml:space="preserve"> </w:t>
      </w:r>
      <w:r w:rsidR="002105E1" w:rsidRPr="009D498C">
        <w:rPr>
          <w:rFonts w:cs="Arial"/>
          <w:lang w:val="nb-NO"/>
        </w:rPr>
        <w:t xml:space="preserve"> Vi kan dele personopplysningene dine med en tredjepart som kjøper, eller som vi overfører</w:t>
      </w:r>
      <w:r w:rsidR="009E2332" w:rsidRPr="009D498C">
        <w:rPr>
          <w:rFonts w:cs="Arial"/>
          <w:lang w:val="nb-NO"/>
        </w:rPr>
        <w:t xml:space="preserve"> til</w:t>
      </w:r>
      <w:r w:rsidR="002105E1" w:rsidRPr="009D498C">
        <w:rPr>
          <w:rFonts w:cs="Arial"/>
          <w:lang w:val="nb-NO"/>
        </w:rPr>
        <w:t xml:space="preserve">, alle eller </w:t>
      </w:r>
      <w:r w:rsidRPr="009D498C">
        <w:rPr>
          <w:rFonts w:cs="Arial"/>
          <w:lang w:val="nb-NO"/>
        </w:rPr>
        <w:t>i det vesentlige alle</w:t>
      </w:r>
      <w:r w:rsidR="009E2332" w:rsidRPr="009D498C">
        <w:rPr>
          <w:rFonts w:cs="Arial"/>
          <w:lang w:val="nb-NO"/>
        </w:rPr>
        <w:t xml:space="preserve"> </w:t>
      </w:r>
      <w:r w:rsidR="002105E1" w:rsidRPr="009D498C">
        <w:rPr>
          <w:rFonts w:cs="Arial"/>
          <w:lang w:val="nb-NO"/>
        </w:rPr>
        <w:t>våre eiendeler og virksomheter</w:t>
      </w:r>
      <w:bookmarkStart w:id="4" w:name="_Hlk103260358"/>
      <w:r w:rsidR="0038453F" w:rsidRPr="009D498C">
        <w:rPr>
          <w:rFonts w:cs="Arial"/>
          <w:lang w:val="nb-NO"/>
        </w:rPr>
        <w:t xml:space="preserve">, eller en del av virksomheten vår, for eksempel de </w:t>
      </w:r>
      <w:r w:rsidR="009E2332" w:rsidRPr="009D498C">
        <w:rPr>
          <w:rFonts w:cs="Arial"/>
          <w:lang w:val="nb-NO"/>
        </w:rPr>
        <w:t>Tilhørende tjenestene</w:t>
      </w:r>
      <w:r w:rsidR="002105E1" w:rsidRPr="009D498C">
        <w:rPr>
          <w:rFonts w:cs="Arial"/>
          <w:lang w:val="nb-NO"/>
        </w:rPr>
        <w:t xml:space="preserve">. Skulle et slikt salg eller overføring skje, vil vi </w:t>
      </w:r>
      <w:r w:rsidR="009E2332" w:rsidRPr="009D498C">
        <w:rPr>
          <w:rFonts w:cs="Arial"/>
          <w:lang w:val="nb-NO"/>
        </w:rPr>
        <w:t>foreta</w:t>
      </w:r>
      <w:r w:rsidR="002105E1" w:rsidRPr="009D498C">
        <w:rPr>
          <w:rFonts w:cs="Arial"/>
          <w:lang w:val="nb-NO"/>
        </w:rPr>
        <w:t xml:space="preserve"> rimelige anstrengelser for å </w:t>
      </w:r>
      <w:r w:rsidRPr="009D498C">
        <w:rPr>
          <w:rFonts w:cs="Arial"/>
          <w:lang w:val="nb-NO"/>
        </w:rPr>
        <w:t>forsøke</w:t>
      </w:r>
      <w:r w:rsidR="002105E1" w:rsidRPr="009D498C">
        <w:rPr>
          <w:rFonts w:cs="Arial"/>
          <w:lang w:val="nb-NO"/>
        </w:rPr>
        <w:t xml:space="preserve"> å sikre at enheten vi overfører personopplysningene dine til, bruker dem på en måte som er </w:t>
      </w:r>
      <w:bookmarkEnd w:id="4"/>
      <w:r w:rsidR="009E2332" w:rsidRPr="009D498C">
        <w:rPr>
          <w:rFonts w:cs="Arial"/>
          <w:lang w:val="nb-NO"/>
        </w:rPr>
        <w:t>i samsvar</w:t>
      </w:r>
      <w:r w:rsidR="00C116FD" w:rsidRPr="009D498C">
        <w:rPr>
          <w:rFonts w:cs="Arial"/>
          <w:lang w:val="nb-NO"/>
        </w:rPr>
        <w:t xml:space="preserve"> med denne </w:t>
      </w:r>
      <w:r w:rsidR="009E2332" w:rsidRPr="009D498C">
        <w:rPr>
          <w:rFonts w:cs="Arial"/>
          <w:lang w:val="nb-NO"/>
        </w:rPr>
        <w:t>Personvernerklæringen</w:t>
      </w:r>
      <w:r w:rsidR="00C116FD" w:rsidRPr="009D498C">
        <w:rPr>
          <w:rFonts w:cs="Arial"/>
          <w:lang w:val="nb-NO"/>
        </w:rPr>
        <w:t>.</w:t>
      </w:r>
    </w:p>
    <w:p w14:paraId="35131594" w14:textId="7544346E" w:rsidR="00933724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color w:val="000000"/>
          <w:lang w:val="nb-NO"/>
        </w:rPr>
        <w:t>Fordi vi opererer som en del av en global virksomhet, kan mottakerne nevnt ovenfor være lokalisert utenfor</w:t>
      </w:r>
      <w:r w:rsidR="009E2332" w:rsidRPr="009D498C">
        <w:rPr>
          <w:rFonts w:cs="Arial"/>
          <w:color w:val="000000"/>
          <w:lang w:val="nb-NO"/>
        </w:rPr>
        <w:t xml:space="preserve"> den</w:t>
      </w:r>
      <w:r w:rsidRPr="009D498C">
        <w:rPr>
          <w:rFonts w:cs="Arial"/>
          <w:color w:val="000000"/>
          <w:lang w:val="nb-NO"/>
        </w:rPr>
        <w:t xml:space="preserve"> jurisdiksjonen </w:t>
      </w:r>
      <w:r w:rsidR="009E2332" w:rsidRPr="009D498C">
        <w:rPr>
          <w:rFonts w:cs="Arial"/>
          <w:color w:val="000000"/>
          <w:lang w:val="nb-NO"/>
        </w:rPr>
        <w:t>du befinner deg i</w:t>
      </w:r>
      <w:r w:rsidRPr="009D498C">
        <w:rPr>
          <w:rFonts w:cs="Arial"/>
          <w:color w:val="000000"/>
          <w:lang w:val="nb-NO"/>
        </w:rPr>
        <w:t xml:space="preserve"> (eller der vi leverer tjenestene). Se avsnittet "</w:t>
      </w:r>
      <w:r w:rsidRPr="009D498C">
        <w:rPr>
          <w:rFonts w:cs="Arial"/>
          <w:lang w:val="nb-NO"/>
        </w:rPr>
        <w:t xml:space="preserve">Internasjonale </w:t>
      </w:r>
      <w:r w:rsidR="00E6622E" w:rsidRPr="009D498C">
        <w:rPr>
          <w:rFonts w:cs="Arial"/>
          <w:lang w:val="nb-NO"/>
        </w:rPr>
        <w:t>overføringer</w:t>
      </w:r>
      <w:r w:rsidRPr="009D498C">
        <w:rPr>
          <w:rFonts w:cs="Arial"/>
          <w:lang w:val="nb-NO"/>
        </w:rPr>
        <w:t xml:space="preserve">" nedenfor for mer </w:t>
      </w:r>
      <w:r w:rsidR="0088423D" w:rsidRPr="009D498C">
        <w:rPr>
          <w:rFonts w:cs="Arial"/>
          <w:lang w:val="nb-NO"/>
        </w:rPr>
        <w:t>informasjon</w:t>
      </w:r>
      <w:r w:rsidRPr="009D498C">
        <w:rPr>
          <w:rFonts w:cs="Arial"/>
          <w:lang w:val="nb-NO"/>
        </w:rPr>
        <w:t>.</w:t>
      </w:r>
    </w:p>
    <w:p w14:paraId="382F9F17" w14:textId="549C6568" w:rsidR="003D4500" w:rsidRPr="009D498C" w:rsidRDefault="006A2787" w:rsidP="00F1424F">
      <w:pPr>
        <w:pStyle w:val="Level1"/>
        <w:tabs>
          <w:tab w:val="clear" w:pos="709"/>
          <w:tab w:val="left" w:pos="566"/>
        </w:tabs>
        <w:ind w:left="567" w:hanging="567"/>
        <w:rPr>
          <w:rFonts w:cs="Arial"/>
          <w:b/>
          <w:lang w:val="nb-NO"/>
        </w:rPr>
      </w:pPr>
      <w:bookmarkStart w:id="5" w:name="_Hlk103260429"/>
      <w:r w:rsidRPr="009D498C">
        <w:rPr>
          <w:rFonts w:cs="Arial"/>
          <w:b/>
          <w:lang w:val="nb-NO"/>
        </w:rPr>
        <w:t>Internasjonale overføringer</w:t>
      </w:r>
    </w:p>
    <w:p w14:paraId="15F70468" w14:textId="3A8B557A" w:rsidR="003D4500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>Fordi</w:t>
      </w:r>
      <w:r w:rsidR="002105E1" w:rsidRPr="009D498C">
        <w:rPr>
          <w:rFonts w:cs="Arial"/>
          <w:lang w:val="nb-NO"/>
        </w:rPr>
        <w:t xml:space="preserve"> vi er en global virksomhet, kan det hende vi må overføre personopplysningene dine til land utenfor ditt bostedsland der vi eller tjenesteleverandørene våre har fasiliteter. Disse landene kan ha </w:t>
      </w:r>
      <w:r w:rsidR="00F9639C" w:rsidRPr="009D498C">
        <w:rPr>
          <w:rFonts w:cs="Arial"/>
          <w:lang w:val="nb-NO"/>
        </w:rPr>
        <w:t>regelverk om databeskyttelse</w:t>
      </w:r>
      <w:r w:rsidR="002105E1" w:rsidRPr="009D498C">
        <w:rPr>
          <w:rFonts w:cs="Arial"/>
          <w:lang w:val="nb-NO"/>
        </w:rPr>
        <w:t xml:space="preserve"> som avviker fra </w:t>
      </w:r>
      <w:r w:rsidRPr="009D498C">
        <w:rPr>
          <w:rFonts w:cs="Arial"/>
          <w:lang w:val="nb-NO"/>
        </w:rPr>
        <w:t>regelverket</w:t>
      </w:r>
      <w:r w:rsidR="002105E1" w:rsidRPr="009D498C">
        <w:rPr>
          <w:rFonts w:cs="Arial"/>
          <w:lang w:val="nb-NO"/>
        </w:rPr>
        <w:t xml:space="preserve"> i ditt bostedsland, og </w:t>
      </w:r>
      <w:r w:rsidRPr="009D498C">
        <w:rPr>
          <w:rFonts w:cs="Arial"/>
          <w:lang w:val="nb-NO"/>
        </w:rPr>
        <w:t xml:space="preserve">det kan være at de ikke </w:t>
      </w:r>
      <w:r w:rsidR="002105E1" w:rsidRPr="009D498C">
        <w:rPr>
          <w:rFonts w:cs="Arial"/>
          <w:lang w:val="nb-NO"/>
        </w:rPr>
        <w:t>kan ikke tilby samme beskyttelsesnivå, eller</w:t>
      </w:r>
      <w:r w:rsidR="00693A0E" w:rsidRPr="009D498C">
        <w:rPr>
          <w:rFonts w:cs="Arial"/>
          <w:lang w:val="nb-NO"/>
        </w:rPr>
        <w:t xml:space="preserve"> ikke</w:t>
      </w:r>
      <w:r w:rsidR="002105E1" w:rsidRPr="009D498C">
        <w:rPr>
          <w:rFonts w:cs="Arial"/>
          <w:lang w:val="nb-NO"/>
        </w:rPr>
        <w:t xml:space="preserve"> anses å gi et tilstrekkelig beskyttelsesnivå, </w:t>
      </w:r>
      <w:r w:rsidRPr="009D498C">
        <w:rPr>
          <w:rFonts w:cs="Arial"/>
          <w:lang w:val="nb-NO"/>
        </w:rPr>
        <w:t xml:space="preserve">slik </w:t>
      </w:r>
      <w:r w:rsidR="002105E1" w:rsidRPr="009D498C">
        <w:rPr>
          <w:rFonts w:cs="Arial"/>
          <w:lang w:val="nb-NO"/>
        </w:rPr>
        <w:t>som fastsatt i henhold til EU</w:t>
      </w:r>
      <w:r w:rsidRPr="009D498C">
        <w:rPr>
          <w:rFonts w:cs="Arial"/>
          <w:lang w:val="nb-NO"/>
        </w:rPr>
        <w:t xml:space="preserve">-regelverket </w:t>
      </w:r>
      <w:r w:rsidR="00AC1FD6" w:rsidRPr="009D498C">
        <w:rPr>
          <w:rFonts w:cs="Arial"/>
          <w:lang w:val="nb-NO"/>
        </w:rPr>
        <w:t xml:space="preserve">eller </w:t>
      </w:r>
      <w:r w:rsidR="00DB5B1A" w:rsidRPr="009D498C">
        <w:rPr>
          <w:rFonts w:cs="Arial"/>
          <w:lang w:val="nb-NO"/>
        </w:rPr>
        <w:t>norsk lov.</w:t>
      </w:r>
    </w:p>
    <w:p w14:paraId="4070D576" w14:textId="593B498B" w:rsidR="003D4500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I noen tilfeller kan informasjonen din overføres til, lagres og behandles i et land som ikke anses å sikre et tilstrekkelig beskyttelsesnivå for informasjon i henhold til gjeldende lover (for eksempel de i EU eller </w:t>
      </w:r>
      <w:r w:rsidR="00DB5B1A" w:rsidRPr="009D498C">
        <w:rPr>
          <w:rFonts w:cs="Arial"/>
          <w:lang w:val="nb-NO" w:eastAsia="en-US"/>
        </w:rPr>
        <w:t>Norge</w:t>
      </w:r>
      <w:r w:rsidRPr="009D498C">
        <w:rPr>
          <w:rFonts w:cs="Arial"/>
          <w:lang w:val="nb-NO"/>
        </w:rPr>
        <w:t xml:space="preserve">). Når vi utfører slike overføringer, </w:t>
      </w:r>
      <w:r w:rsidR="00FB590C" w:rsidRPr="009D498C">
        <w:rPr>
          <w:rFonts w:cs="Arial"/>
          <w:lang w:val="nb-NO"/>
        </w:rPr>
        <w:t>vil i samsvar med gjeldende lovgivning treffe egnede tiltak (slik som standard personvernbestemmelser) for å sikre at dine personopplysninger forblir beskyttet</w:t>
      </w:r>
      <w:r w:rsidR="00F9639C" w:rsidRPr="009D498C">
        <w:rPr>
          <w:rFonts w:cs="Arial"/>
          <w:lang w:val="nb-NO"/>
        </w:rPr>
        <w:t>.</w:t>
      </w:r>
    </w:p>
    <w:p w14:paraId="43B9D4E0" w14:textId="186914EB" w:rsidR="003D4500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Informasjon som ligger utenfor hjemlandet ditt, kan bli gjenstand for tilgang </w:t>
      </w:r>
      <w:r w:rsidR="00F9639C" w:rsidRPr="009D498C">
        <w:rPr>
          <w:rFonts w:cs="Arial"/>
          <w:lang w:val="nb-NO"/>
        </w:rPr>
        <w:t>for</w:t>
      </w:r>
      <w:r w:rsidRPr="009D498C">
        <w:rPr>
          <w:rFonts w:cs="Arial"/>
          <w:lang w:val="nb-NO"/>
        </w:rPr>
        <w:t xml:space="preserve"> </w:t>
      </w:r>
      <w:r w:rsidR="00AC1FD6" w:rsidRPr="009D498C">
        <w:rPr>
          <w:rFonts w:cs="Arial"/>
          <w:lang w:val="nb-NO" w:eastAsia="en-US"/>
        </w:rPr>
        <w:t>landets</w:t>
      </w:r>
      <w:r w:rsidRPr="009D498C">
        <w:rPr>
          <w:rFonts w:cs="Arial"/>
          <w:lang w:val="nb-NO"/>
        </w:rPr>
        <w:t xml:space="preserve"> myndigheter under en </w:t>
      </w:r>
      <w:r w:rsidR="009E2332" w:rsidRPr="009D498C">
        <w:rPr>
          <w:rFonts w:cs="Arial"/>
          <w:lang w:val="nb-NO"/>
        </w:rPr>
        <w:t>lovpålagt ordre.</w:t>
      </w:r>
    </w:p>
    <w:p w14:paraId="4B287A61" w14:textId="05E4D051" w:rsidR="003D4500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>For mer informasjon om</w:t>
      </w:r>
      <w:r w:rsidR="006A6A4E" w:rsidRPr="009D498C">
        <w:rPr>
          <w:rFonts w:cs="Arial"/>
          <w:lang w:val="nb-NO"/>
        </w:rPr>
        <w:t xml:space="preserve"> de</w:t>
      </w:r>
      <w:r w:rsidRPr="009D498C">
        <w:rPr>
          <w:rFonts w:cs="Arial"/>
          <w:lang w:val="nb-NO"/>
        </w:rPr>
        <w:t xml:space="preserve"> </w:t>
      </w:r>
      <w:r w:rsidR="006A6A4E" w:rsidRPr="009D498C">
        <w:rPr>
          <w:rFonts w:cs="Arial"/>
          <w:lang w:val="nb-NO"/>
        </w:rPr>
        <w:t>egnede sikkerhetstiltakene som gjelder,</w:t>
      </w:r>
      <w:r w:rsidRPr="009D498C">
        <w:rPr>
          <w:rFonts w:cs="Arial"/>
          <w:lang w:val="nb-NO"/>
        </w:rPr>
        <w:t xml:space="preserve"> vennligst kontakt oss gjennom informasjonen som er oppgitt i </w:t>
      </w:r>
      <w:r w:rsidR="00AC1FD6" w:rsidRPr="009D498C">
        <w:rPr>
          <w:rFonts w:cs="Arial"/>
          <w:lang w:val="nb-NO" w:eastAsia="en-US"/>
        </w:rPr>
        <w:t>avsnittet "</w:t>
      </w:r>
      <w:r w:rsidRPr="009D498C">
        <w:rPr>
          <w:rFonts w:cs="Arial"/>
          <w:lang w:val="nb-NO" w:eastAsia="en-US"/>
        </w:rPr>
        <w:t>Kontakt oss</w:t>
      </w:r>
      <w:r w:rsidR="00AC1FD6" w:rsidRPr="009D498C">
        <w:rPr>
          <w:rFonts w:cs="Arial"/>
          <w:lang w:val="nb-NO" w:eastAsia="en-US"/>
        </w:rPr>
        <w:t>"</w:t>
      </w:r>
      <w:r w:rsidR="00C116FD" w:rsidRPr="009D498C">
        <w:rPr>
          <w:rFonts w:cs="Arial"/>
          <w:lang w:val="nb-NO"/>
        </w:rPr>
        <w:t xml:space="preserve"> nedenfor.</w:t>
      </w:r>
    </w:p>
    <w:bookmarkEnd w:id="5"/>
    <w:p w14:paraId="6AEBAF61" w14:textId="77777777" w:rsidR="00161D10" w:rsidRPr="009D498C" w:rsidRDefault="006A2787" w:rsidP="00F1424F">
      <w:pPr>
        <w:pStyle w:val="Level1"/>
        <w:tabs>
          <w:tab w:val="clear" w:pos="709"/>
          <w:tab w:val="left" w:pos="566"/>
        </w:tabs>
        <w:ind w:left="567" w:hanging="567"/>
        <w:rPr>
          <w:rFonts w:cs="Arial"/>
          <w:b/>
          <w:bCs/>
          <w:lang w:val="nb-NO"/>
        </w:rPr>
      </w:pPr>
      <w:r w:rsidRPr="009D498C">
        <w:rPr>
          <w:rFonts w:cs="Arial"/>
          <w:b/>
          <w:bCs/>
          <w:lang w:val="nb-NO"/>
        </w:rPr>
        <w:t>Datasikkerhet og -lagring</w:t>
      </w:r>
    </w:p>
    <w:p w14:paraId="6EB41BC4" w14:textId="55C93D0D" w:rsidR="00161D10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eastAsia="Times New Roman" w:cs="Arial"/>
          <w:lang w:val="nb-NO"/>
        </w:rPr>
      </w:pPr>
      <w:r w:rsidRPr="009D498C">
        <w:rPr>
          <w:rFonts w:cs="Arial"/>
          <w:lang w:val="nb-NO"/>
        </w:rPr>
        <w:t xml:space="preserve">Vi iverksetter tekniske og organisatoriske tiltak for å sikre et sikkerhetsnivå som er </w:t>
      </w:r>
      <w:r w:rsidR="009E2332" w:rsidRPr="009D498C">
        <w:rPr>
          <w:rFonts w:cs="Arial"/>
          <w:lang w:val="nb-NO"/>
        </w:rPr>
        <w:t>tilpasset</w:t>
      </w:r>
      <w:r w:rsidRPr="009D498C">
        <w:rPr>
          <w:rFonts w:cs="Arial"/>
          <w:lang w:val="nb-NO"/>
        </w:rPr>
        <w:t xml:space="preserve"> risikoen </w:t>
      </w:r>
      <w:r w:rsidR="009E2332" w:rsidRPr="009D498C">
        <w:rPr>
          <w:rFonts w:cs="Arial"/>
          <w:lang w:val="nb-NO"/>
        </w:rPr>
        <w:t>til de</w:t>
      </w:r>
      <w:r w:rsidRPr="009D498C">
        <w:rPr>
          <w:rFonts w:cs="Arial"/>
          <w:lang w:val="nb-NO"/>
        </w:rPr>
        <w:t xml:space="preserve"> </w:t>
      </w:r>
      <w:r w:rsidR="008117E2" w:rsidRPr="009D498C">
        <w:rPr>
          <w:rFonts w:cs="Arial"/>
          <w:lang w:val="nb-NO"/>
        </w:rPr>
        <w:t>personopplysningene</w:t>
      </w:r>
      <w:r w:rsidRPr="009D498C">
        <w:rPr>
          <w:rFonts w:cs="Arial"/>
          <w:lang w:val="nb-NO"/>
        </w:rPr>
        <w:t xml:space="preserve"> vi behandler. Disse tiltakene </w:t>
      </w:r>
      <w:r w:rsidR="006A6A4E" w:rsidRPr="009D498C">
        <w:rPr>
          <w:rFonts w:cs="Arial"/>
          <w:lang w:val="nb-NO"/>
        </w:rPr>
        <w:t xml:space="preserve">er rettet mot å sikre </w:t>
      </w:r>
      <w:r w:rsidR="00804601" w:rsidRPr="009D498C">
        <w:rPr>
          <w:rFonts w:cs="Arial"/>
          <w:lang w:val="nb-NO"/>
        </w:rPr>
        <w:t>personopplysningenes</w:t>
      </w:r>
      <w:r w:rsidR="006A6A4E" w:rsidRPr="009D498C">
        <w:rPr>
          <w:rFonts w:cs="Arial"/>
          <w:lang w:val="nb-NO"/>
        </w:rPr>
        <w:t xml:space="preserve"> løpende integritet og konfidensialitet</w:t>
      </w:r>
      <w:r w:rsidR="00804601" w:rsidRPr="009D498C">
        <w:rPr>
          <w:rFonts w:cs="Arial"/>
          <w:lang w:val="nb-NO"/>
        </w:rPr>
        <w:t xml:space="preserve">. </w:t>
      </w:r>
      <w:r w:rsidRPr="009D498C">
        <w:rPr>
          <w:rFonts w:cs="Arial"/>
          <w:lang w:val="nb-NO"/>
        </w:rPr>
        <w:t xml:space="preserve">Vi evaluerer disse tiltakene regelmessig for å sikre </w:t>
      </w:r>
      <w:r w:rsidR="009E2332" w:rsidRPr="009D498C">
        <w:rPr>
          <w:rFonts w:cs="Arial"/>
          <w:lang w:val="nb-NO"/>
        </w:rPr>
        <w:t>behandlingens sikkerhet.</w:t>
      </w:r>
      <w:r w:rsidRPr="009D498C">
        <w:rPr>
          <w:rFonts w:cs="Arial"/>
          <w:lang w:val="nb-NO"/>
        </w:rPr>
        <w:t xml:space="preserve"> </w:t>
      </w:r>
    </w:p>
    <w:p w14:paraId="0E9A0E0A" w14:textId="3F66B287" w:rsidR="0088423D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Vi </w:t>
      </w:r>
      <w:r w:rsidR="008117E2" w:rsidRPr="009D498C">
        <w:rPr>
          <w:rFonts w:cs="Arial"/>
          <w:lang w:val="nb-NO"/>
        </w:rPr>
        <w:t>oppbevare</w:t>
      </w:r>
      <w:r w:rsidR="009E2332" w:rsidRPr="009D498C">
        <w:rPr>
          <w:rFonts w:cs="Arial"/>
          <w:lang w:val="nb-NO"/>
        </w:rPr>
        <w:t>r</w:t>
      </w:r>
      <w:r w:rsidR="008117E2" w:rsidRPr="009D498C">
        <w:rPr>
          <w:rFonts w:cs="Arial"/>
          <w:lang w:val="nb-NO"/>
        </w:rPr>
        <w:t xml:space="preserve"> personopplysningene</w:t>
      </w:r>
      <w:r w:rsidRPr="009D498C">
        <w:rPr>
          <w:rFonts w:cs="Arial"/>
          <w:lang w:val="nb-NO"/>
        </w:rPr>
        <w:t xml:space="preserve"> dine så lenge det er nødvendig for å oppfylle formålene for behandling som er angitt i</w:t>
      </w:r>
      <w:r w:rsidR="00E1389D" w:rsidRPr="009D498C">
        <w:rPr>
          <w:rFonts w:cs="Arial"/>
          <w:lang w:val="nb-NO"/>
        </w:rPr>
        <w:t xml:space="preserve"> disse retningslinjene</w:t>
      </w:r>
      <w:r w:rsidRPr="009D498C">
        <w:rPr>
          <w:rFonts w:cs="Arial"/>
          <w:lang w:val="nb-NO"/>
        </w:rPr>
        <w:t>. Når vårt forhold til deg er over, vil vi beholde personopplysningene dine i en periode som gjør det mulig for oss å:</w:t>
      </w:r>
    </w:p>
    <w:p w14:paraId="47195566" w14:textId="204CBF50" w:rsidR="000C2A6A" w:rsidRPr="009D498C" w:rsidRDefault="006A2787" w:rsidP="00F1424F">
      <w:pPr>
        <w:widowControl/>
        <w:numPr>
          <w:ilvl w:val="0"/>
          <w:numId w:val="14"/>
        </w:numPr>
        <w:suppressAutoHyphens w:val="0"/>
        <w:snapToGrid w:val="0"/>
        <w:spacing w:line="264" w:lineRule="auto"/>
        <w:ind w:left="993" w:hanging="284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Oppretthold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e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="00F9639C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dokumentasjon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for</w:t>
      </w:r>
      <w:r w:rsidR="00C116F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analyse- og/eller revisjonsformål</w:t>
      </w:r>
    </w:p>
    <w:p w14:paraId="31EDF3A3" w14:textId="5A183150" w:rsidR="000C2A6A" w:rsidRPr="009D498C" w:rsidRDefault="006A2787" w:rsidP="00F1424F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Overholde </w:t>
      </w:r>
      <w:r w:rsidR="00CA13F3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gjeldend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e skatteforpliktelser</w:t>
      </w:r>
    </w:p>
    <w:p w14:paraId="10A875EE" w14:textId="698DC087" w:rsidR="000C2A6A" w:rsidRPr="009D498C" w:rsidRDefault="006A2787" w:rsidP="00F1424F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Overholde </w:t>
      </w:r>
      <w:r w:rsidR="00CA13F3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rettslige krav</w:t>
      </w:r>
      <w:r w:rsidR="00A632A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til oppbevaring av dokumentasjon</w:t>
      </w:r>
    </w:p>
    <w:p w14:paraId="29C0EA67" w14:textId="23794ADD" w:rsidR="000C2A6A" w:rsidRPr="009D498C" w:rsidRDefault="006A2787" w:rsidP="00F1424F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lastRenderedPageBreak/>
        <w:t>Forsvare eller fremse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tte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eksisterende eller potensielle juridiske krav</w:t>
      </w:r>
    </w:p>
    <w:p w14:paraId="68ED3B12" w14:textId="411EE535" w:rsidR="000C2A6A" w:rsidRPr="009D498C" w:rsidRDefault="006A2787" w:rsidP="00F1424F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Håndtere eventuelle klager </w:t>
      </w:r>
      <w:r w:rsidR="009E2332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på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tjenestene</w:t>
      </w:r>
    </w:p>
    <w:p w14:paraId="4D89054F" w14:textId="27ED2DBD" w:rsidR="000C2A6A" w:rsidRPr="009D498C" w:rsidRDefault="006A2787" w:rsidP="00F1424F">
      <w:pPr>
        <w:widowControl/>
        <w:suppressAutoHyphens w:val="0"/>
        <w:snapToGrid w:val="0"/>
        <w:spacing w:beforeLines="120" w:before="288" w:line="264" w:lineRule="auto"/>
        <w:ind w:left="567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For ytterligere informasjon om hvordan vi oppbevarer personopplysningene dine, og hvor lenge, </w:t>
      </w:r>
      <w:r w:rsidR="00A632A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>kan du ta kontakt med oss</w:t>
      </w:r>
      <w:r w:rsidR="00BF577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via informasjonen</w:t>
      </w:r>
      <w:r w:rsidR="00A632A1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>i</w:t>
      </w:r>
      <w:r w:rsidR="00BF577D"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punkt</w:t>
      </w:r>
      <w:r w:rsidRPr="009D498C">
        <w:rPr>
          <w:rFonts w:ascii="Arial" w:hAnsi="Arial" w:cs="Arial"/>
          <w:kern w:val="0"/>
          <w:sz w:val="21"/>
          <w:szCs w:val="21"/>
          <w:lang w:val="nb-NO" w:eastAsia="en-GB"/>
        </w:rPr>
        <w:t xml:space="preserve"> 8 nedenfor. </w:t>
      </w:r>
    </w:p>
    <w:p w14:paraId="1C9D982B" w14:textId="77777777" w:rsidR="000C2A6A" w:rsidRPr="009D498C" w:rsidRDefault="000C2A6A" w:rsidP="000C2A6A">
      <w:pPr>
        <w:widowControl/>
        <w:suppressAutoHyphens w:val="0"/>
        <w:snapToGrid w:val="0"/>
        <w:spacing w:line="264" w:lineRule="auto"/>
        <w:ind w:left="1069"/>
        <w:jc w:val="both"/>
        <w:rPr>
          <w:rFonts w:ascii="Arial" w:eastAsia="Arial Unicode MS" w:hAnsi="Arial" w:cs="Arial"/>
          <w:kern w:val="0"/>
          <w:sz w:val="21"/>
          <w:szCs w:val="21"/>
          <w:lang w:val="nb-NO" w:eastAsia="en-GB"/>
        </w:rPr>
      </w:pPr>
    </w:p>
    <w:p w14:paraId="64E375BF" w14:textId="4792E62E" w:rsidR="00933724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Hvis det er </w:t>
      </w:r>
      <w:r w:rsidR="00623C6A" w:rsidRPr="009D498C">
        <w:rPr>
          <w:rFonts w:cs="Arial"/>
          <w:lang w:val="nb-NO"/>
        </w:rPr>
        <w:t xml:space="preserve">noen personopplysninger </w:t>
      </w:r>
      <w:r w:rsidRPr="009D498C">
        <w:rPr>
          <w:rFonts w:cs="Arial"/>
          <w:lang w:val="nb-NO"/>
        </w:rPr>
        <w:t xml:space="preserve">som vi av tekniske årsaker ikke kan </w:t>
      </w:r>
      <w:r w:rsidR="009E2332" w:rsidRPr="009D498C">
        <w:rPr>
          <w:rFonts w:cs="Arial"/>
          <w:lang w:val="nb-NO"/>
        </w:rPr>
        <w:t xml:space="preserve">fullstendig </w:t>
      </w:r>
      <w:r w:rsidRPr="009D498C">
        <w:rPr>
          <w:rFonts w:cs="Arial"/>
          <w:lang w:val="nb-NO"/>
        </w:rPr>
        <w:t xml:space="preserve">slette fra systemene våre, vil vi iverksette </w:t>
      </w:r>
      <w:r w:rsidR="00A632A1" w:rsidRPr="009D498C">
        <w:rPr>
          <w:rFonts w:cs="Arial"/>
          <w:lang w:val="nb-NO"/>
        </w:rPr>
        <w:t>egnede</w:t>
      </w:r>
      <w:r w:rsidRPr="009D498C">
        <w:rPr>
          <w:rFonts w:cs="Arial"/>
          <w:lang w:val="nb-NO"/>
        </w:rPr>
        <w:t xml:space="preserve"> tiltak for å forhindre videre behandling eller bruk av</w:t>
      </w:r>
      <w:r w:rsidR="00623C6A" w:rsidRPr="009D498C">
        <w:rPr>
          <w:rFonts w:cs="Arial"/>
          <w:lang w:val="nb-NO"/>
        </w:rPr>
        <w:t xml:space="preserve"> disse </w:t>
      </w:r>
      <w:r w:rsidRPr="009D498C">
        <w:rPr>
          <w:rFonts w:cs="Arial"/>
          <w:lang w:val="nb-NO"/>
        </w:rPr>
        <w:t>personopplysninge</w:t>
      </w:r>
      <w:r w:rsidR="00A632A1" w:rsidRPr="009D498C">
        <w:rPr>
          <w:rFonts w:cs="Arial"/>
          <w:lang w:val="nb-NO"/>
        </w:rPr>
        <w:t>ne.</w:t>
      </w:r>
    </w:p>
    <w:p w14:paraId="39536281" w14:textId="0B68DB59" w:rsidR="00391C1A" w:rsidRPr="009D498C" w:rsidRDefault="006A2787" w:rsidP="00F1424F">
      <w:pPr>
        <w:pStyle w:val="Level1"/>
        <w:tabs>
          <w:tab w:val="clear" w:pos="709"/>
          <w:tab w:val="left" w:pos="566"/>
        </w:tabs>
        <w:ind w:left="567" w:hanging="567"/>
        <w:rPr>
          <w:rFonts w:cs="Arial"/>
          <w:b/>
          <w:bCs/>
          <w:lang w:val="nb-NO"/>
        </w:rPr>
      </w:pPr>
      <w:bookmarkStart w:id="6" w:name="_Hlk103260533"/>
      <w:r w:rsidRPr="009D498C">
        <w:rPr>
          <w:rFonts w:cs="Arial"/>
          <w:b/>
          <w:bCs/>
          <w:lang w:val="nb-NO"/>
        </w:rPr>
        <w:t>Dine rettigheter</w:t>
      </w:r>
    </w:p>
    <w:p w14:paraId="4EF6C328" w14:textId="70EB62FB" w:rsidR="00391C1A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shd w:val="clear" w:color="auto" w:fill="F7CAAC"/>
          <w:lang w:val="nb-NO"/>
        </w:rPr>
      </w:pPr>
      <w:r w:rsidRPr="009D498C">
        <w:rPr>
          <w:rFonts w:cs="Arial"/>
          <w:lang w:val="nb-NO"/>
        </w:rPr>
        <w:t>Med hensyn til</w:t>
      </w:r>
      <w:r w:rsidR="002105E1" w:rsidRPr="009D498C">
        <w:rPr>
          <w:rFonts w:cs="Arial"/>
          <w:lang w:val="nb-NO"/>
        </w:rPr>
        <w:t xml:space="preserve"> personopplysningene vi har om deg, har du rett til:</w:t>
      </w:r>
      <w:r w:rsidR="009E2332" w:rsidRPr="009D498C">
        <w:rPr>
          <w:rFonts w:cs="Arial"/>
          <w:lang w:val="nb-NO"/>
        </w:rPr>
        <w:t xml:space="preserve"> </w:t>
      </w:r>
      <w:r w:rsidRPr="009D498C">
        <w:rPr>
          <w:rFonts w:cs="Arial"/>
          <w:lang w:val="nb-NO"/>
        </w:rPr>
        <w:t>informasjon om hva vi har samlet, å be oss om å slette denne informasjonen og å korrigere feil. Du kan også be om</w:t>
      </w:r>
      <w:r w:rsidR="009E2332" w:rsidRPr="009D498C">
        <w:rPr>
          <w:rFonts w:cs="Arial"/>
          <w:lang w:val="nb-NO"/>
        </w:rPr>
        <w:t xml:space="preserve"> begrensning i behandlingen, protestere mot behandlingen, motta i alminnelig anvendt og maskinleselig format og å overføre til en tredjepart </w:t>
      </w:r>
      <w:r w:rsidR="002105E1" w:rsidRPr="009D498C">
        <w:rPr>
          <w:rFonts w:cs="Arial"/>
          <w:lang w:val="nb-NO"/>
        </w:rPr>
        <w:t>(også kjent som retten til dataportabilitet), sende inn en klage til en lokal databeskyttelsesmyndighet i forbindelse med vår behandling av</w:t>
      </w:r>
      <w:r w:rsidR="0012146D" w:rsidRPr="009D498C">
        <w:rPr>
          <w:rFonts w:cs="Arial"/>
          <w:lang w:val="nb-NO"/>
        </w:rPr>
        <w:t xml:space="preserve"> personopplysningene</w:t>
      </w:r>
      <w:r w:rsidR="002105E1" w:rsidRPr="009D498C">
        <w:rPr>
          <w:rFonts w:cs="Arial"/>
          <w:lang w:val="nb-NO"/>
        </w:rPr>
        <w:t>, eller trekke tilbake samtykke som støtter bruk eller utlevering av dine personopplysninger</w:t>
      </w:r>
      <w:r w:rsidR="00833AED" w:rsidRPr="009D498C">
        <w:rPr>
          <w:rFonts w:cs="Arial"/>
          <w:lang w:val="nb-NO"/>
        </w:rPr>
        <w:t>.</w:t>
      </w:r>
    </w:p>
    <w:p w14:paraId="6BA9BCA1" w14:textId="5CEC50FA" w:rsidR="00391C1A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Vi oppfordrer deg til å kontakte oss for å oppdatere eller korrigere </w:t>
      </w:r>
      <w:r w:rsidR="009E2332" w:rsidRPr="009D498C">
        <w:rPr>
          <w:rFonts w:cs="Arial"/>
          <w:lang w:val="nb-NO"/>
        </w:rPr>
        <w:t>opplysningene dine</w:t>
      </w:r>
      <w:r w:rsidRPr="009D498C">
        <w:rPr>
          <w:rFonts w:cs="Arial"/>
          <w:lang w:val="nb-NO"/>
        </w:rPr>
        <w:t xml:space="preserve"> </w:t>
      </w:r>
      <w:r w:rsidR="0012146D" w:rsidRPr="009D498C">
        <w:rPr>
          <w:rFonts w:cs="Arial"/>
          <w:lang w:val="nb-NO"/>
        </w:rPr>
        <w:t>dersom de</w:t>
      </w:r>
      <w:r w:rsidRPr="009D498C">
        <w:rPr>
          <w:rFonts w:cs="Arial"/>
          <w:lang w:val="nb-NO"/>
        </w:rPr>
        <w:t xml:space="preserve"> endres, eller </w:t>
      </w:r>
      <w:r w:rsidR="009E2332" w:rsidRPr="009D498C">
        <w:rPr>
          <w:rFonts w:cs="Arial"/>
          <w:lang w:val="nb-NO"/>
        </w:rPr>
        <w:t>dersom</w:t>
      </w:r>
      <w:r w:rsidRPr="009D498C">
        <w:rPr>
          <w:rFonts w:cs="Arial"/>
          <w:lang w:val="nb-NO"/>
        </w:rPr>
        <w:t xml:space="preserve"> personopplysningene vi har om deg er unøyaktige. Vi vil kontakte deg </w:t>
      </w:r>
      <w:r w:rsidR="0012146D" w:rsidRPr="009D498C">
        <w:rPr>
          <w:rFonts w:cs="Arial"/>
          <w:lang w:val="nb-NO"/>
        </w:rPr>
        <w:t>dersom</w:t>
      </w:r>
      <w:r w:rsidRPr="009D498C">
        <w:rPr>
          <w:rFonts w:cs="Arial"/>
          <w:lang w:val="nb-NO"/>
        </w:rPr>
        <w:t xml:space="preserve"> vi trenger ytterligere </w:t>
      </w:r>
      <w:r w:rsidR="009E2332" w:rsidRPr="009D498C">
        <w:rPr>
          <w:rFonts w:cs="Arial"/>
          <w:lang w:val="nb-NO"/>
        </w:rPr>
        <w:t>opplysninger</w:t>
      </w:r>
      <w:r w:rsidR="00BF577D" w:rsidRPr="009D498C">
        <w:rPr>
          <w:rFonts w:cs="Arial"/>
          <w:lang w:val="nb-NO"/>
        </w:rPr>
        <w:t xml:space="preserve"> om deg</w:t>
      </w:r>
      <w:r w:rsidRPr="009D498C">
        <w:rPr>
          <w:rFonts w:cs="Arial"/>
          <w:lang w:val="nb-NO"/>
        </w:rPr>
        <w:t xml:space="preserve"> for å </w:t>
      </w:r>
      <w:r w:rsidR="009E2332" w:rsidRPr="009D498C">
        <w:rPr>
          <w:rFonts w:cs="Arial"/>
          <w:lang w:val="nb-NO"/>
        </w:rPr>
        <w:t xml:space="preserve">imøtekomme </w:t>
      </w:r>
      <w:r w:rsidRPr="009D498C">
        <w:rPr>
          <w:rFonts w:cs="Arial"/>
          <w:lang w:val="nb-NO"/>
        </w:rPr>
        <w:t xml:space="preserve">dine forespørsler. </w:t>
      </w:r>
      <w:r w:rsidR="009E2332" w:rsidRPr="009D498C">
        <w:rPr>
          <w:rFonts w:cs="Arial"/>
          <w:lang w:val="nb-NO"/>
        </w:rPr>
        <w:t>Dersom du har spørsmål eller ønsker å gjøre en av dine rettigheter gjeldene, kan du ta kontakt med oss via informasjonen nedenfor</w:t>
      </w:r>
      <w:r w:rsidR="0012146D" w:rsidRPr="009D498C">
        <w:rPr>
          <w:rFonts w:cs="Arial"/>
          <w:lang w:val="nb-NO"/>
        </w:rPr>
        <w:t>.</w:t>
      </w:r>
    </w:p>
    <w:bookmarkEnd w:id="6"/>
    <w:p w14:paraId="69B66A4A" w14:textId="399E54A5" w:rsidR="00933724" w:rsidRPr="009D498C" w:rsidRDefault="006A2787" w:rsidP="00F1424F">
      <w:pPr>
        <w:pStyle w:val="Level1"/>
        <w:tabs>
          <w:tab w:val="clear" w:pos="709"/>
          <w:tab w:val="left" w:pos="566"/>
        </w:tabs>
        <w:ind w:left="567" w:hanging="567"/>
        <w:rPr>
          <w:rFonts w:cs="Arial"/>
          <w:b/>
          <w:bCs/>
          <w:lang w:val="nb-NO"/>
        </w:rPr>
      </w:pPr>
      <w:r w:rsidRPr="009D498C">
        <w:rPr>
          <w:rFonts w:cs="Arial"/>
          <w:b/>
          <w:bCs/>
          <w:lang w:val="nb-NO"/>
        </w:rPr>
        <w:t>Kontakt oss</w:t>
      </w:r>
    </w:p>
    <w:p w14:paraId="16189830" w14:textId="52DC90B9" w:rsidR="00923759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bCs/>
          <w:lang w:val="nb-NO"/>
        </w:rPr>
        <w:t xml:space="preserve">Som angitt ovenfor, </w:t>
      </w:r>
      <w:r w:rsidR="003C3334" w:rsidRPr="009D498C">
        <w:rPr>
          <w:rFonts w:cs="Arial"/>
          <w:bCs/>
          <w:lang w:val="nb-NO"/>
        </w:rPr>
        <w:t xml:space="preserve">opptrer </w:t>
      </w:r>
      <w:r w:rsidRPr="009D498C">
        <w:rPr>
          <w:rFonts w:cs="Arial"/>
          <w:bCs/>
          <w:lang w:val="nb-NO"/>
        </w:rPr>
        <w:t>Suzuki Motor Corporation</w:t>
      </w:r>
      <w:r w:rsidR="00CD6C9A" w:rsidRPr="009D498C">
        <w:rPr>
          <w:rFonts w:cs="Arial"/>
          <w:bCs/>
          <w:lang w:val="nb-NO"/>
        </w:rPr>
        <w:t xml:space="preserve"> og</w:t>
      </w:r>
      <w:r w:rsidR="00CD6C9A" w:rsidRPr="009D498C">
        <w:rPr>
          <w:rFonts w:cs="Arial"/>
          <w:lang w:val="nb-NO"/>
        </w:rPr>
        <w:t xml:space="preserve"> Magyar Suzuki Corporation</w:t>
      </w:r>
      <w:r w:rsidR="002C165B" w:rsidRPr="009D498C">
        <w:rPr>
          <w:rFonts w:cs="Arial"/>
          <w:bCs/>
          <w:lang w:val="nb-NO"/>
        </w:rPr>
        <w:t xml:space="preserve"> Ltd.</w:t>
      </w:r>
      <w:r w:rsidRPr="009D498C">
        <w:rPr>
          <w:rFonts w:cs="Arial"/>
          <w:lang w:val="nb-NO"/>
        </w:rPr>
        <w:t xml:space="preserve"> </w:t>
      </w:r>
      <w:r w:rsidR="00CD6C9A" w:rsidRPr="009D498C">
        <w:rPr>
          <w:rFonts w:cs="Arial"/>
          <w:lang w:val="nb-NO"/>
        </w:rPr>
        <w:t xml:space="preserve"> som uavhengige </w:t>
      </w:r>
      <w:r w:rsidR="00161D10" w:rsidRPr="009D498C">
        <w:rPr>
          <w:rFonts w:cs="Arial"/>
          <w:lang w:val="nb-NO"/>
        </w:rPr>
        <w:t>behandlingsansvarlige</w:t>
      </w:r>
      <w:r w:rsidR="00CD6C9A" w:rsidRPr="009D498C">
        <w:rPr>
          <w:rFonts w:cs="Arial"/>
          <w:lang w:val="nb-NO"/>
        </w:rPr>
        <w:t>, og er</w:t>
      </w:r>
      <w:r w:rsidR="00161D10" w:rsidRPr="009D498C">
        <w:rPr>
          <w:rFonts w:cs="Arial"/>
          <w:lang w:val="nb-NO"/>
        </w:rPr>
        <w:t xml:space="preserve"> ansvarlig</w:t>
      </w:r>
      <w:r w:rsidR="003C3334" w:rsidRPr="009D498C">
        <w:rPr>
          <w:rFonts w:cs="Arial"/>
          <w:lang w:val="nb-NO"/>
        </w:rPr>
        <w:t>e</w:t>
      </w:r>
      <w:r w:rsidR="00161D10" w:rsidRPr="009D498C">
        <w:rPr>
          <w:rFonts w:cs="Arial"/>
          <w:lang w:val="nb-NO"/>
        </w:rPr>
        <w:t xml:space="preserve"> for personopplysningene vi samler inn og behandler om deg med hensyn til de </w:t>
      </w:r>
      <w:r w:rsidR="009E2332" w:rsidRPr="009D498C">
        <w:rPr>
          <w:rFonts w:cs="Arial"/>
          <w:lang w:val="nb-NO"/>
        </w:rPr>
        <w:t>Tilhørende tjenestene</w:t>
      </w:r>
      <w:r w:rsidR="00161D10" w:rsidRPr="009D498C">
        <w:rPr>
          <w:rFonts w:cs="Arial"/>
          <w:lang w:val="nb-NO"/>
        </w:rPr>
        <w:t>.</w:t>
      </w:r>
    </w:p>
    <w:p w14:paraId="48933437" w14:textId="0DA2CC5F" w:rsidR="00923759" w:rsidRPr="009D498C" w:rsidRDefault="006A2787" w:rsidP="00F1424F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rFonts w:cs="Arial"/>
          <w:b/>
          <w:lang w:val="nb-NO"/>
        </w:rPr>
      </w:pPr>
      <w:r w:rsidRPr="009D498C">
        <w:rPr>
          <w:rFonts w:cs="Arial"/>
          <w:lang w:val="nb-NO"/>
        </w:rPr>
        <w:t>S</w:t>
      </w:r>
      <w:r w:rsidR="00CD6C9A" w:rsidRPr="009D498C">
        <w:rPr>
          <w:rFonts w:cs="Arial"/>
          <w:lang w:val="nb-NO"/>
        </w:rPr>
        <w:t xml:space="preserve">uzuki </w:t>
      </w:r>
      <w:r w:rsidRPr="009D498C">
        <w:rPr>
          <w:rFonts w:cs="Arial"/>
          <w:lang w:val="nb-NO"/>
        </w:rPr>
        <w:t>M</w:t>
      </w:r>
      <w:r w:rsidR="00CD6C9A" w:rsidRPr="009D498C">
        <w:rPr>
          <w:rFonts w:cs="Arial"/>
          <w:lang w:val="nb-NO"/>
        </w:rPr>
        <w:t xml:space="preserve">otor </w:t>
      </w:r>
      <w:r w:rsidRPr="009D498C">
        <w:rPr>
          <w:rFonts w:cs="Arial"/>
          <w:lang w:val="nb-NO"/>
        </w:rPr>
        <w:t>C</w:t>
      </w:r>
      <w:r w:rsidR="00CD6C9A" w:rsidRPr="009D498C">
        <w:rPr>
          <w:rFonts w:cs="Arial"/>
          <w:lang w:val="nb-NO"/>
        </w:rPr>
        <w:t>orporation</w:t>
      </w:r>
      <w:r w:rsidRPr="009D498C">
        <w:rPr>
          <w:rFonts w:cs="Arial"/>
          <w:lang w:val="nb-NO"/>
        </w:rPr>
        <w:t xml:space="preserve"> </w:t>
      </w:r>
      <w:r w:rsidR="00666686" w:rsidRPr="009D498C">
        <w:rPr>
          <w:rFonts w:cs="Arial"/>
          <w:lang w:val="nb-NO"/>
        </w:rPr>
        <w:t>kan kontaktes på</w:t>
      </w:r>
      <w:r w:rsidR="003C3334" w:rsidRPr="009D498C">
        <w:rPr>
          <w:rFonts w:cs="Arial"/>
          <w:lang w:val="nb-NO"/>
        </w:rPr>
        <w:t xml:space="preserve"> </w:t>
      </w:r>
      <w:hyperlink r:id="rId7" w:history="1">
        <w:r w:rsidR="003C3334" w:rsidRPr="009D498C">
          <w:rPr>
            <w:rStyle w:val="af"/>
            <w:rFonts w:cs="Arial"/>
            <w:lang w:val="nb-NO"/>
          </w:rPr>
          <w:t>privacy-contact-jp@mail.connect.suzuki</w:t>
        </w:r>
      </w:hyperlink>
      <w:r w:rsidRPr="009D498C">
        <w:rPr>
          <w:rFonts w:cs="Arial"/>
          <w:lang w:val="nb-NO"/>
        </w:rPr>
        <w:t xml:space="preserve"> og </w:t>
      </w:r>
      <w:r w:rsidR="003C3334" w:rsidRPr="009D498C">
        <w:rPr>
          <w:rFonts w:cs="Arial"/>
          <w:lang w:val="nb-NO"/>
        </w:rPr>
        <w:t>har sin forretningsadresse</w:t>
      </w:r>
      <w:r w:rsidRPr="009D498C">
        <w:rPr>
          <w:rFonts w:cs="Arial"/>
          <w:lang w:val="nb-NO"/>
        </w:rPr>
        <w:t xml:space="preserve"> på</w:t>
      </w:r>
      <w:r w:rsidR="00782197" w:rsidRPr="009D498C">
        <w:rPr>
          <w:rFonts w:cs="Arial"/>
          <w:lang w:val="nb-NO"/>
        </w:rPr>
        <w:t xml:space="preserve"> 300 Takatsuka-cho, </w:t>
      </w:r>
      <w:r w:rsidR="003F3684" w:rsidRPr="003F3684">
        <w:rPr>
          <w:rFonts w:cs="Arial"/>
          <w:lang w:val="nb-NO"/>
        </w:rPr>
        <w:t>Chuo-ku</w:t>
      </w:r>
      <w:r w:rsidR="00782197" w:rsidRPr="009D498C">
        <w:rPr>
          <w:rFonts w:cs="Arial"/>
          <w:lang w:val="nb-NO"/>
        </w:rPr>
        <w:t>, Hamamatsu-shi, Shizuoka-ken, Japan</w:t>
      </w:r>
      <w:r w:rsidRPr="009D498C">
        <w:rPr>
          <w:rFonts w:cs="Arial"/>
          <w:lang w:val="nb-NO"/>
        </w:rPr>
        <w:t>.</w:t>
      </w:r>
    </w:p>
    <w:p w14:paraId="52470675" w14:textId="29BA9296" w:rsidR="00933724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>Magyar Suzuki Corporation</w:t>
      </w:r>
      <w:r w:rsidR="002C165B" w:rsidRPr="009D498C">
        <w:rPr>
          <w:rFonts w:cs="Arial"/>
          <w:lang w:val="nb-NO"/>
        </w:rPr>
        <w:t xml:space="preserve"> Ltd. </w:t>
      </w:r>
      <w:r w:rsidR="00666686" w:rsidRPr="009D498C">
        <w:rPr>
          <w:rFonts w:cs="Arial"/>
          <w:lang w:val="nb-NO"/>
        </w:rPr>
        <w:t>kan kontaktes på</w:t>
      </w:r>
      <w:r w:rsidR="00923759" w:rsidRPr="009D498C">
        <w:rPr>
          <w:rFonts w:cs="Arial"/>
          <w:lang w:val="nb-NO"/>
        </w:rPr>
        <w:t xml:space="preserve"> </w:t>
      </w:r>
      <w:hyperlink r:id="rId8" w:history="1">
        <w:r w:rsidR="000C7A1D" w:rsidRPr="009D498C">
          <w:rPr>
            <w:rStyle w:val="af"/>
            <w:rFonts w:cs="Arial"/>
            <w:lang w:val="nb-NO"/>
          </w:rPr>
          <w:t>privacy-contact-eu@suzuki.hu</w:t>
        </w:r>
      </w:hyperlink>
      <w:r w:rsidR="000C7A1D" w:rsidRPr="009D498C">
        <w:rPr>
          <w:rFonts w:cs="Arial"/>
          <w:lang w:val="nb-NO" w:eastAsia="ja-JP"/>
        </w:rPr>
        <w:t xml:space="preserve"> og</w:t>
      </w:r>
      <w:r w:rsidRPr="009D498C">
        <w:rPr>
          <w:rFonts w:cs="Arial"/>
          <w:lang w:val="nb-NO"/>
        </w:rPr>
        <w:t xml:space="preserve"> </w:t>
      </w:r>
      <w:r w:rsidR="003C3334" w:rsidRPr="009D498C">
        <w:rPr>
          <w:rFonts w:cs="Arial"/>
          <w:lang w:val="nb-NO"/>
        </w:rPr>
        <w:t>har sin forretningsadresse på</w:t>
      </w:r>
      <w:r w:rsidR="005C270F" w:rsidRPr="009D498C">
        <w:rPr>
          <w:rFonts w:cs="Arial"/>
          <w:lang w:val="nb-NO" w:eastAsia="ja-JP"/>
        </w:rPr>
        <w:t xml:space="preserve"> </w:t>
      </w:r>
      <w:r w:rsidR="00782197" w:rsidRPr="009D498C">
        <w:rPr>
          <w:rFonts w:cs="Arial"/>
          <w:lang w:val="nb-NO"/>
        </w:rPr>
        <w:t>2500 Esztergom, Schweidel JOZSEF utca 52, Ungarn</w:t>
      </w:r>
      <w:r w:rsidRPr="009D498C">
        <w:rPr>
          <w:rFonts w:cs="Arial"/>
          <w:i/>
          <w:iCs/>
          <w:lang w:val="nb-NO"/>
        </w:rPr>
        <w:t>.</w:t>
      </w:r>
    </w:p>
    <w:p w14:paraId="09CFA69A" w14:textId="30C29E57" w:rsidR="007E114E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bookmarkStart w:id="7" w:name="_Hlk103260611"/>
      <w:r w:rsidRPr="009D498C">
        <w:rPr>
          <w:rFonts w:cs="Arial"/>
          <w:lang w:val="nb-NO"/>
        </w:rPr>
        <w:t>Suzuki Motor Corporations</w:t>
      </w:r>
      <w:r w:rsidR="00BF577D" w:rsidRPr="009D498C">
        <w:rPr>
          <w:rFonts w:cs="Arial"/>
          <w:lang w:val="nb-NO"/>
        </w:rPr>
        <w:t>' Data Protection Officer</w:t>
      </w:r>
      <w:r w:rsidRPr="009D498C">
        <w:rPr>
          <w:rFonts w:cs="Arial"/>
          <w:lang w:val="nb-NO"/>
        </w:rPr>
        <w:t xml:space="preserve"> kan kontaktes på</w:t>
      </w:r>
      <w:r w:rsidR="00782197" w:rsidRPr="009D498C">
        <w:rPr>
          <w:rFonts w:cs="Arial"/>
          <w:lang w:val="nb-NO"/>
        </w:rPr>
        <w:t xml:space="preserve"> 300 Takatsuka-cho, </w:t>
      </w:r>
      <w:r w:rsidR="003F3684" w:rsidRPr="003F3684">
        <w:rPr>
          <w:rFonts w:cs="Arial"/>
          <w:lang w:val="nl-NL"/>
        </w:rPr>
        <w:t>Chuo-ku</w:t>
      </w:r>
      <w:r w:rsidR="00782197" w:rsidRPr="009D498C">
        <w:rPr>
          <w:rFonts w:cs="Arial"/>
          <w:lang w:val="nb-NO"/>
        </w:rPr>
        <w:t>, Hamamatsu-shi, Shizuoka-ken, Japan</w:t>
      </w:r>
      <w:r w:rsidR="005C270F" w:rsidRPr="009D498C">
        <w:rPr>
          <w:rFonts w:cs="Arial"/>
          <w:lang w:val="nb-NO"/>
        </w:rPr>
        <w:t xml:space="preserve"> og</w:t>
      </w:r>
      <w:r w:rsidR="00782197" w:rsidRPr="009D498C">
        <w:rPr>
          <w:rFonts w:cs="Arial"/>
          <w:lang w:val="nb-NO"/>
        </w:rPr>
        <w:t xml:space="preserve"> kontaktinformasjonen er </w:t>
      </w:r>
      <w:hyperlink r:id="rId9" w:history="1">
        <w:r w:rsidRPr="009D498C">
          <w:rPr>
            <w:rStyle w:val="af"/>
            <w:rFonts w:cs="Arial"/>
            <w:sz w:val="22"/>
            <w:szCs w:val="22"/>
          </w:rPr>
          <w:t>dpo@hhq.suzuki.co.jp</w:t>
        </w:r>
      </w:hyperlink>
      <w:r w:rsidR="003C3334" w:rsidRPr="009D498C">
        <w:rPr>
          <w:rFonts w:cs="Arial"/>
          <w:lang w:val="nb-NO" w:eastAsia="ja-JP"/>
        </w:rPr>
        <w:t>.</w:t>
      </w:r>
    </w:p>
    <w:bookmarkEnd w:id="7"/>
    <w:p w14:paraId="7E370B3A" w14:textId="2F63D7F0" w:rsidR="00933724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bCs/>
          <w:lang w:val="nb-NO"/>
        </w:rPr>
        <w:t>Magyar Suzuki Corporation Ltd.</w:t>
      </w:r>
      <w:r w:rsidR="00BF577D" w:rsidRPr="009D498C">
        <w:rPr>
          <w:rFonts w:cs="Arial"/>
          <w:bCs/>
          <w:lang w:val="nb-NO"/>
        </w:rPr>
        <w:t xml:space="preserve"> sin</w:t>
      </w:r>
      <w:r w:rsidRPr="009D498C">
        <w:rPr>
          <w:rFonts w:cs="Arial"/>
          <w:bCs/>
          <w:lang w:val="nb-NO"/>
        </w:rPr>
        <w:t xml:space="preserve"> </w:t>
      </w:r>
      <w:r w:rsidR="00BF577D" w:rsidRPr="009D498C">
        <w:rPr>
          <w:rFonts w:cs="Arial"/>
          <w:bCs/>
          <w:lang w:val="nb-NO"/>
        </w:rPr>
        <w:t>Data Protection Officer</w:t>
      </w:r>
      <w:r w:rsidRPr="009D498C">
        <w:rPr>
          <w:rFonts w:cs="Arial"/>
          <w:bCs/>
          <w:lang w:val="nb-NO"/>
        </w:rPr>
        <w:t xml:space="preserve"> kan kontaktes på 2500 Esztergom, Schweidel JOZSEF utca 52, Ungarn, eller via e-post på </w:t>
      </w:r>
      <w:hyperlink r:id="rId10" w:history="1">
        <w:r w:rsidR="002A4D25" w:rsidRPr="009D498C">
          <w:rPr>
            <w:rStyle w:val="af"/>
            <w:rFonts w:cs="Arial"/>
            <w:bCs/>
            <w:lang w:val="nb-NO"/>
          </w:rPr>
          <w:t>dpo@suzuki.hu</w:t>
        </w:r>
      </w:hyperlink>
      <w:r w:rsidR="00D33E9A" w:rsidRPr="009D498C">
        <w:rPr>
          <w:rFonts w:cs="Arial"/>
          <w:bCs/>
          <w:lang w:val="nb-NO"/>
        </w:rPr>
        <w:t xml:space="preserve"> (Mr. József KOCSIS).</w:t>
      </w:r>
    </w:p>
    <w:p w14:paraId="3F2196A6" w14:textId="648EFBA1" w:rsidR="004917C7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Vi er forpliktet til å samarbeide med deg for å få en rettferdig løsning på eventuelle klager eller bekymringer om personvern. </w:t>
      </w:r>
      <w:r w:rsidR="00666686" w:rsidRPr="009D498C">
        <w:rPr>
          <w:rFonts w:cs="Arial"/>
          <w:lang w:val="nb-NO"/>
        </w:rPr>
        <w:t>Dersom du allikevel</w:t>
      </w:r>
      <w:r w:rsidRPr="009D498C">
        <w:rPr>
          <w:rFonts w:cs="Arial"/>
          <w:lang w:val="nb-NO"/>
        </w:rPr>
        <w:t xml:space="preserve"> mener at vi ikke har vært i stand til å bistå med klagen eller bekymringen din, har du rett til å klage til </w:t>
      </w:r>
      <w:r w:rsidR="00E1389D" w:rsidRPr="009D498C">
        <w:rPr>
          <w:rFonts w:cs="Arial"/>
          <w:lang w:val="nb-NO"/>
        </w:rPr>
        <w:t>din relevante tilsynsmyndighet.</w:t>
      </w:r>
    </w:p>
    <w:p w14:paraId="55A1C281" w14:textId="146B1316" w:rsidR="00C4498B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 w:eastAsia="ja-JP"/>
        </w:rPr>
        <w:t>Kontaktinformasjonen ovenfor skal bare brukes</w:t>
      </w:r>
      <w:r w:rsidR="0012146D" w:rsidRPr="009D498C">
        <w:rPr>
          <w:rFonts w:cs="Arial"/>
          <w:lang w:val="nb-NO" w:eastAsia="ja-JP"/>
        </w:rPr>
        <w:t xml:space="preserve"> for</w:t>
      </w:r>
      <w:r w:rsidRPr="009D498C">
        <w:rPr>
          <w:rFonts w:cs="Arial"/>
          <w:lang w:val="nb-NO" w:eastAsia="ja-JP"/>
        </w:rPr>
        <w:t xml:space="preserve"> henvendelser </w:t>
      </w:r>
      <w:r w:rsidR="0012146D" w:rsidRPr="009D498C">
        <w:rPr>
          <w:rFonts w:cs="Arial"/>
          <w:lang w:val="nb-NO" w:eastAsia="ja-JP"/>
        </w:rPr>
        <w:t>som gjelder vår</w:t>
      </w:r>
      <w:r w:rsidRPr="009D498C">
        <w:rPr>
          <w:rFonts w:cs="Arial"/>
          <w:lang w:val="nb-NO" w:eastAsia="ja-JP"/>
        </w:rPr>
        <w:t xml:space="preserve"> personvernpraksis og behandling av dine </w:t>
      </w:r>
      <w:r w:rsidR="004917C7" w:rsidRPr="009D498C">
        <w:rPr>
          <w:rFonts w:cs="Arial"/>
          <w:lang w:val="nb-NO" w:eastAsia="ja-JP"/>
        </w:rPr>
        <w:t>personopplysninger</w:t>
      </w:r>
      <w:r w:rsidRPr="009D498C">
        <w:rPr>
          <w:rFonts w:cs="Arial"/>
          <w:lang w:val="nb-NO" w:eastAsia="ja-JP"/>
        </w:rPr>
        <w:t xml:space="preserve"> som nevnt i </w:t>
      </w:r>
      <w:r w:rsidR="00B90FAE" w:rsidRPr="009D498C">
        <w:rPr>
          <w:rFonts w:cs="Arial"/>
          <w:lang w:val="nb-NO" w:eastAsia="ja-JP"/>
        </w:rPr>
        <w:t>denne Personvernerklæringen.</w:t>
      </w:r>
      <w:r w:rsidRPr="009D498C">
        <w:rPr>
          <w:rFonts w:cs="Arial"/>
          <w:lang w:val="nb-NO" w:eastAsia="ja-JP"/>
        </w:rPr>
        <w:t xml:space="preserve"> </w:t>
      </w:r>
      <w:r w:rsidR="0012146D" w:rsidRPr="009D498C">
        <w:rPr>
          <w:rFonts w:cs="Arial"/>
          <w:lang w:val="nb-NO" w:eastAsia="ja-JP"/>
        </w:rPr>
        <w:t>Dersom du har andre</w:t>
      </w:r>
      <w:r w:rsidRPr="009D498C">
        <w:rPr>
          <w:rFonts w:cs="Arial"/>
          <w:lang w:val="nb-NO" w:eastAsia="ja-JP"/>
        </w:rPr>
        <w:t xml:space="preserve"> henvendelser og forespørsler, </w:t>
      </w:r>
      <w:r w:rsidR="0012146D" w:rsidRPr="009D498C">
        <w:rPr>
          <w:rFonts w:cs="Arial"/>
          <w:lang w:val="nb-NO" w:eastAsia="ja-JP"/>
        </w:rPr>
        <w:t xml:space="preserve">ber vi deg ta kontakt med </w:t>
      </w:r>
      <w:r w:rsidRPr="009D498C">
        <w:rPr>
          <w:rFonts w:cs="Arial"/>
          <w:lang w:val="nb-NO" w:eastAsia="ja-JP"/>
        </w:rPr>
        <w:t>våre distributører i ditt land</w:t>
      </w:r>
      <w:r w:rsidR="00666686" w:rsidRPr="009D498C">
        <w:rPr>
          <w:rFonts w:cs="Arial"/>
          <w:lang w:val="nb-NO" w:eastAsia="ja-JP"/>
        </w:rPr>
        <w:t xml:space="preserve">. Kontaktinformasjon er tilgjengelig på </w:t>
      </w:r>
      <w:r w:rsidR="00991DCD" w:rsidRPr="009D498C">
        <w:rPr>
          <w:rFonts w:cs="Arial"/>
          <w:lang w:val="nb-NO" w:eastAsia="ja-JP"/>
        </w:rPr>
        <w:t>denne lenken: (https://www.globalsuzuki.com/globallinks/)</w:t>
      </w:r>
      <w:r w:rsidRPr="009D498C">
        <w:rPr>
          <w:rFonts w:cs="Arial"/>
          <w:lang w:val="nb-NO" w:eastAsia="ja-JP"/>
        </w:rPr>
        <w:t xml:space="preserve">. </w:t>
      </w:r>
      <w:r w:rsidR="0012146D" w:rsidRPr="009D498C">
        <w:rPr>
          <w:rFonts w:cs="Arial"/>
          <w:lang w:val="nb-NO" w:eastAsia="ja-JP"/>
        </w:rPr>
        <w:t>Vennligst merk</w:t>
      </w:r>
      <w:r w:rsidRPr="009D498C">
        <w:rPr>
          <w:rFonts w:cs="Arial"/>
          <w:lang w:val="nb-NO" w:eastAsia="ja-JP"/>
        </w:rPr>
        <w:t xml:space="preserve"> at vi ikke vil </w:t>
      </w:r>
      <w:r w:rsidR="00666686" w:rsidRPr="009D498C">
        <w:rPr>
          <w:rFonts w:cs="Arial"/>
          <w:lang w:val="nb-NO" w:eastAsia="ja-JP"/>
        </w:rPr>
        <w:t>be</w:t>
      </w:r>
      <w:r w:rsidRPr="009D498C">
        <w:rPr>
          <w:rFonts w:cs="Arial"/>
          <w:lang w:val="nb-NO" w:eastAsia="ja-JP"/>
        </w:rPr>
        <w:t xml:space="preserve">svare henvendelser og </w:t>
      </w:r>
      <w:r w:rsidRPr="009D498C">
        <w:rPr>
          <w:rFonts w:cs="Arial"/>
          <w:lang w:val="nb-NO" w:eastAsia="ja-JP"/>
        </w:rPr>
        <w:lastRenderedPageBreak/>
        <w:t xml:space="preserve">forespørsler </w:t>
      </w:r>
      <w:r w:rsidR="0012146D" w:rsidRPr="009D498C">
        <w:rPr>
          <w:rFonts w:cs="Arial"/>
          <w:lang w:val="nb-NO" w:eastAsia="ja-JP"/>
        </w:rPr>
        <w:t>rettet til</w:t>
      </w:r>
      <w:r w:rsidR="00666686" w:rsidRPr="009D498C">
        <w:rPr>
          <w:rFonts w:cs="Arial"/>
          <w:lang w:val="nb-NO" w:eastAsia="ja-JP"/>
        </w:rPr>
        <w:t xml:space="preserve"> kontaktinformasjonen</w:t>
      </w:r>
      <w:r w:rsidRPr="009D498C">
        <w:rPr>
          <w:rFonts w:cs="Arial"/>
          <w:lang w:val="nb-NO" w:eastAsia="ja-JP"/>
        </w:rPr>
        <w:t xml:space="preserve"> ovenfor som ikke gjelder hvordan vi samler inn og behandler personopplysningene dine.</w:t>
      </w:r>
    </w:p>
    <w:p w14:paraId="4D7C2AE0" w14:textId="23E1674A" w:rsidR="00933724" w:rsidRPr="009D498C" w:rsidRDefault="006A2787" w:rsidP="00F1424F">
      <w:pPr>
        <w:pStyle w:val="Level1"/>
        <w:tabs>
          <w:tab w:val="clear" w:pos="709"/>
          <w:tab w:val="left" w:pos="566"/>
        </w:tabs>
        <w:ind w:left="567" w:hanging="567"/>
        <w:rPr>
          <w:rFonts w:cs="Arial"/>
          <w:b/>
          <w:bCs/>
          <w:lang w:val="nb-NO"/>
        </w:rPr>
      </w:pPr>
      <w:r w:rsidRPr="009D498C">
        <w:rPr>
          <w:rFonts w:cs="Arial"/>
          <w:b/>
          <w:bCs/>
          <w:lang w:val="nb-NO"/>
        </w:rPr>
        <w:t xml:space="preserve">Endringer i </w:t>
      </w:r>
      <w:r w:rsidR="00666686" w:rsidRPr="009D498C">
        <w:rPr>
          <w:rFonts w:cs="Arial"/>
          <w:b/>
          <w:bCs/>
          <w:lang w:val="nb-NO"/>
        </w:rPr>
        <w:t>Personvernerklæringen</w:t>
      </w:r>
    </w:p>
    <w:p w14:paraId="2F85A978" w14:textId="33F5DAEE" w:rsidR="00933724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 xml:space="preserve">Du kan kopiere </w:t>
      </w:r>
      <w:r w:rsidR="00666686" w:rsidRPr="009D498C">
        <w:rPr>
          <w:rFonts w:cs="Arial"/>
          <w:lang w:val="nb-NO"/>
        </w:rPr>
        <w:t>denne Personvernerklæringen</w:t>
      </w:r>
      <w:r w:rsidRPr="009D498C">
        <w:rPr>
          <w:rFonts w:cs="Arial"/>
          <w:lang w:val="nb-NO"/>
        </w:rPr>
        <w:t xml:space="preserve">. Vi kan endre eller oppdatere </w:t>
      </w:r>
      <w:r w:rsidR="00666686" w:rsidRPr="009D498C">
        <w:rPr>
          <w:rFonts w:cs="Arial"/>
          <w:lang w:val="nb-NO"/>
        </w:rPr>
        <w:t>denne Personvernerklæringen</w:t>
      </w:r>
      <w:r w:rsidRPr="009D498C">
        <w:rPr>
          <w:rFonts w:cs="Arial"/>
          <w:lang w:val="nb-NO"/>
        </w:rPr>
        <w:t xml:space="preserve"> </w:t>
      </w:r>
      <w:r w:rsidR="00C116FD" w:rsidRPr="009D498C">
        <w:rPr>
          <w:rFonts w:cs="Arial"/>
          <w:lang w:val="nb-NO"/>
        </w:rPr>
        <w:t>fra tid til annen.</w:t>
      </w:r>
    </w:p>
    <w:p w14:paraId="35C32F1F" w14:textId="1702FD91" w:rsidR="00933724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>Dersom vi endrer denne Personvernerklæringen, vil vi varsle deg om endringene.</w:t>
      </w:r>
      <w:r w:rsidR="002105E1" w:rsidRPr="009D498C">
        <w:rPr>
          <w:rFonts w:cs="Arial"/>
          <w:lang w:val="nb-NO"/>
        </w:rPr>
        <w:t xml:space="preserve"> Når endringer i denne</w:t>
      </w:r>
      <w:r w:rsidR="00623C6A" w:rsidRPr="009D498C">
        <w:rPr>
          <w:rFonts w:cs="Arial"/>
          <w:lang w:val="nb-NO"/>
        </w:rPr>
        <w:t xml:space="preserve"> </w:t>
      </w:r>
      <w:r w:rsidR="009E2332" w:rsidRPr="009D498C">
        <w:rPr>
          <w:rFonts w:cs="Arial"/>
          <w:lang w:val="nb-NO"/>
        </w:rPr>
        <w:t>Personvernerklæringen</w:t>
      </w:r>
      <w:r w:rsidR="002105E1" w:rsidRPr="009D498C">
        <w:rPr>
          <w:rFonts w:cs="Arial"/>
          <w:lang w:val="nb-NO"/>
        </w:rPr>
        <w:t xml:space="preserve"> vil </w:t>
      </w:r>
      <w:r w:rsidRPr="009D498C">
        <w:rPr>
          <w:rFonts w:cs="Arial"/>
          <w:lang w:val="nb-NO"/>
        </w:rPr>
        <w:t>få grunnleggende</w:t>
      </w:r>
      <w:r w:rsidR="002105E1" w:rsidRPr="009D498C">
        <w:rPr>
          <w:rFonts w:cs="Arial"/>
          <w:lang w:val="nb-NO"/>
        </w:rPr>
        <w:t xml:space="preserve"> innvirkning på behandlingens art eller på annen måte ha en betydelig innvirkning på deg, vil vi gi deg tilstrekkelig forhåndsvarsel slik at du har mulighet </w:t>
      </w:r>
      <w:r w:rsidR="00C1005F" w:rsidRPr="009D498C">
        <w:rPr>
          <w:rFonts w:cs="Arial"/>
          <w:lang w:val="nb-NO"/>
        </w:rPr>
        <w:t>gjøre dine rettigheter gjeldende</w:t>
      </w:r>
      <w:r w:rsidR="002105E1" w:rsidRPr="009D498C">
        <w:rPr>
          <w:rFonts w:cs="Arial"/>
          <w:lang w:val="nb-NO"/>
        </w:rPr>
        <w:t xml:space="preserve"> (f.eks. å protestere mot </w:t>
      </w:r>
      <w:r w:rsidR="00C1005F" w:rsidRPr="009D498C">
        <w:rPr>
          <w:rFonts w:cs="Arial"/>
          <w:lang w:val="nb-NO"/>
        </w:rPr>
        <w:t>behandlingen</w:t>
      </w:r>
      <w:r w:rsidR="000F0764" w:rsidRPr="009D498C">
        <w:rPr>
          <w:rFonts w:cs="Arial"/>
          <w:lang w:val="nb-NO"/>
        </w:rPr>
        <w:t xml:space="preserve">). </w:t>
      </w:r>
    </w:p>
    <w:p w14:paraId="1BF37987" w14:textId="3B4B835E" w:rsidR="00EF0DD8" w:rsidRPr="009D498C" w:rsidRDefault="006A2787" w:rsidP="00F1424F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nb-NO"/>
        </w:rPr>
      </w:pPr>
      <w:r w:rsidRPr="009D498C">
        <w:rPr>
          <w:rFonts w:cs="Arial"/>
          <w:lang w:val="nb-NO"/>
        </w:rPr>
        <w:t>Denne Personvernerklæringen</w:t>
      </w:r>
      <w:r w:rsidR="002105E1" w:rsidRPr="009D498C">
        <w:rPr>
          <w:rFonts w:cs="Arial"/>
          <w:lang w:val="nb-NO"/>
        </w:rPr>
        <w:t xml:space="preserve"> er sist oppdatert</w:t>
      </w:r>
      <w:r w:rsidR="00D67723" w:rsidRPr="009D498C">
        <w:rPr>
          <w:rFonts w:cs="Arial"/>
          <w:lang w:val="nb-NO"/>
        </w:rPr>
        <w:t xml:space="preserve">: </w:t>
      </w:r>
      <w:r w:rsidR="000A0E1C" w:rsidRPr="000A0E1C">
        <w:rPr>
          <w:rFonts w:cs="Arial" w:hint="eastAsia"/>
          <w:lang w:val="en-US"/>
        </w:rPr>
        <w:t>0</w:t>
      </w:r>
      <w:r w:rsidR="000A0E1C" w:rsidRPr="000A0E1C">
        <w:rPr>
          <w:rFonts w:cs="Arial"/>
          <w:lang w:val="en-US"/>
        </w:rPr>
        <w:t>1/03/2024</w:t>
      </w:r>
    </w:p>
    <w:bookmarkEnd w:id="0"/>
    <w:p w14:paraId="1D99071B" w14:textId="77777777" w:rsidR="009E2332" w:rsidRPr="009D498C" w:rsidRDefault="009E2332" w:rsidP="009E2332">
      <w:pPr>
        <w:rPr>
          <w:rFonts w:ascii="Arial" w:hAnsi="Arial" w:cs="Arial"/>
          <w:lang w:val="nb-NO" w:eastAsia="en-GB"/>
        </w:rPr>
      </w:pPr>
    </w:p>
    <w:sectPr w:rsidR="009E2332" w:rsidRPr="009D498C">
      <w:pgSz w:w="11906" w:h="16838"/>
      <w:pgMar w:top="1693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7A52" w14:textId="77777777" w:rsidR="00116929" w:rsidRDefault="006A2787">
      <w:r>
        <w:separator/>
      </w:r>
    </w:p>
  </w:endnote>
  <w:endnote w:type="continuationSeparator" w:id="0">
    <w:p w14:paraId="54B9EE6A" w14:textId="77777777" w:rsidR="00116929" w:rsidRDefault="006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9B7B" w14:textId="77777777" w:rsidR="00116929" w:rsidRDefault="006A2787">
      <w:r>
        <w:separator/>
      </w:r>
    </w:p>
  </w:footnote>
  <w:footnote w:type="continuationSeparator" w:id="0">
    <w:p w14:paraId="38CC3F27" w14:textId="77777777" w:rsidR="00116929" w:rsidRDefault="006A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BDD"/>
    <w:multiLevelType w:val="hybridMultilevel"/>
    <w:tmpl w:val="47F25E74"/>
    <w:lvl w:ilvl="0" w:tplc="84D21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4616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E6F5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8CB2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506F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32DF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E6E1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1E65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AC28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48E2"/>
    <w:multiLevelType w:val="hybridMultilevel"/>
    <w:tmpl w:val="9EF81354"/>
    <w:lvl w:ilvl="0" w:tplc="409AD06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7061BA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C80167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A600E0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B3C7B4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328E69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7FC65F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4E2DA0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384302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76B13"/>
    <w:multiLevelType w:val="hybridMultilevel"/>
    <w:tmpl w:val="F9BE9696"/>
    <w:lvl w:ilvl="0" w:tplc="3E6E6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A4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AF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7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43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EE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C9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46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2C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94B"/>
    <w:multiLevelType w:val="hybridMultilevel"/>
    <w:tmpl w:val="1B3E8506"/>
    <w:lvl w:ilvl="0" w:tplc="8A6A8574">
      <w:start w:val="1"/>
      <w:numFmt w:val="decimalEnclosedCircle"/>
      <w:lvlText w:val="%1"/>
      <w:lvlJc w:val="left"/>
      <w:pPr>
        <w:ind w:left="360" w:hanging="360"/>
      </w:pPr>
      <w:rPr>
        <w:rFonts w:cs="Mangal" w:hint="default"/>
      </w:rPr>
    </w:lvl>
    <w:lvl w:ilvl="1" w:tplc="5582D6C4" w:tentative="1">
      <w:start w:val="1"/>
      <w:numFmt w:val="aiueoFullWidth"/>
      <w:lvlText w:val="(%2)"/>
      <w:lvlJc w:val="left"/>
      <w:pPr>
        <w:ind w:left="840" w:hanging="420"/>
      </w:pPr>
    </w:lvl>
    <w:lvl w:ilvl="2" w:tplc="CE70515E" w:tentative="1">
      <w:start w:val="1"/>
      <w:numFmt w:val="decimalEnclosedCircle"/>
      <w:lvlText w:val="%3"/>
      <w:lvlJc w:val="left"/>
      <w:pPr>
        <w:ind w:left="1260" w:hanging="420"/>
      </w:pPr>
    </w:lvl>
    <w:lvl w:ilvl="3" w:tplc="E16EBAD4" w:tentative="1">
      <w:start w:val="1"/>
      <w:numFmt w:val="decimal"/>
      <w:lvlText w:val="%4."/>
      <w:lvlJc w:val="left"/>
      <w:pPr>
        <w:ind w:left="1680" w:hanging="420"/>
      </w:pPr>
    </w:lvl>
    <w:lvl w:ilvl="4" w:tplc="C5D88FC6" w:tentative="1">
      <w:start w:val="1"/>
      <w:numFmt w:val="aiueoFullWidth"/>
      <w:lvlText w:val="(%5)"/>
      <w:lvlJc w:val="left"/>
      <w:pPr>
        <w:ind w:left="2100" w:hanging="420"/>
      </w:pPr>
    </w:lvl>
    <w:lvl w:ilvl="5" w:tplc="236AF95A" w:tentative="1">
      <w:start w:val="1"/>
      <w:numFmt w:val="decimalEnclosedCircle"/>
      <w:lvlText w:val="%6"/>
      <w:lvlJc w:val="left"/>
      <w:pPr>
        <w:ind w:left="2520" w:hanging="420"/>
      </w:pPr>
    </w:lvl>
    <w:lvl w:ilvl="6" w:tplc="AF060B8E" w:tentative="1">
      <w:start w:val="1"/>
      <w:numFmt w:val="decimal"/>
      <w:lvlText w:val="%7."/>
      <w:lvlJc w:val="left"/>
      <w:pPr>
        <w:ind w:left="2940" w:hanging="420"/>
      </w:pPr>
    </w:lvl>
    <w:lvl w:ilvl="7" w:tplc="CC0A3914" w:tentative="1">
      <w:start w:val="1"/>
      <w:numFmt w:val="aiueoFullWidth"/>
      <w:lvlText w:val="(%8)"/>
      <w:lvlJc w:val="left"/>
      <w:pPr>
        <w:ind w:left="3360" w:hanging="420"/>
      </w:pPr>
    </w:lvl>
    <w:lvl w:ilvl="8" w:tplc="FBE66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74F7D"/>
    <w:multiLevelType w:val="multilevel"/>
    <w:tmpl w:val="9B8486A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sz w:val="21"/>
        <w:szCs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866AD3"/>
    <w:multiLevelType w:val="hybridMultilevel"/>
    <w:tmpl w:val="1B6A206E"/>
    <w:lvl w:ilvl="0" w:tplc="8318A1E6">
      <w:start w:val="1"/>
      <w:numFmt w:val="decimal"/>
      <w:lvlText w:val="%1."/>
      <w:lvlJc w:val="left"/>
      <w:pPr>
        <w:ind w:left="720" w:hanging="360"/>
      </w:pPr>
    </w:lvl>
    <w:lvl w:ilvl="1" w:tplc="66A2C34E" w:tentative="1">
      <w:start w:val="1"/>
      <w:numFmt w:val="lowerLetter"/>
      <w:lvlText w:val="%2."/>
      <w:lvlJc w:val="left"/>
      <w:pPr>
        <w:ind w:left="1440" w:hanging="360"/>
      </w:pPr>
    </w:lvl>
    <w:lvl w:ilvl="2" w:tplc="273C98B6" w:tentative="1">
      <w:start w:val="1"/>
      <w:numFmt w:val="lowerRoman"/>
      <w:lvlText w:val="%3."/>
      <w:lvlJc w:val="right"/>
      <w:pPr>
        <w:ind w:left="2160" w:hanging="180"/>
      </w:pPr>
    </w:lvl>
    <w:lvl w:ilvl="3" w:tplc="0B32BFFE" w:tentative="1">
      <w:start w:val="1"/>
      <w:numFmt w:val="decimal"/>
      <w:lvlText w:val="%4."/>
      <w:lvlJc w:val="left"/>
      <w:pPr>
        <w:ind w:left="2880" w:hanging="360"/>
      </w:pPr>
    </w:lvl>
    <w:lvl w:ilvl="4" w:tplc="E8546EC6" w:tentative="1">
      <w:start w:val="1"/>
      <w:numFmt w:val="lowerLetter"/>
      <w:lvlText w:val="%5."/>
      <w:lvlJc w:val="left"/>
      <w:pPr>
        <w:ind w:left="3600" w:hanging="360"/>
      </w:pPr>
    </w:lvl>
    <w:lvl w:ilvl="5" w:tplc="39085CE6" w:tentative="1">
      <w:start w:val="1"/>
      <w:numFmt w:val="lowerRoman"/>
      <w:lvlText w:val="%6."/>
      <w:lvlJc w:val="right"/>
      <w:pPr>
        <w:ind w:left="4320" w:hanging="180"/>
      </w:pPr>
    </w:lvl>
    <w:lvl w:ilvl="6" w:tplc="527024B6" w:tentative="1">
      <w:start w:val="1"/>
      <w:numFmt w:val="decimal"/>
      <w:lvlText w:val="%7."/>
      <w:lvlJc w:val="left"/>
      <w:pPr>
        <w:ind w:left="5040" w:hanging="360"/>
      </w:pPr>
    </w:lvl>
    <w:lvl w:ilvl="7" w:tplc="A43E5F88" w:tentative="1">
      <w:start w:val="1"/>
      <w:numFmt w:val="lowerLetter"/>
      <w:lvlText w:val="%8."/>
      <w:lvlJc w:val="left"/>
      <w:pPr>
        <w:ind w:left="5760" w:hanging="360"/>
      </w:pPr>
    </w:lvl>
    <w:lvl w:ilvl="8" w:tplc="76B22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192"/>
    <w:multiLevelType w:val="multilevel"/>
    <w:tmpl w:val="667E55F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B65AB"/>
    <w:multiLevelType w:val="hybridMultilevel"/>
    <w:tmpl w:val="2E469F24"/>
    <w:lvl w:ilvl="0" w:tplc="7F869444">
      <w:start w:val="1"/>
      <w:numFmt w:val="lowerLetter"/>
      <w:lvlText w:val="%1)"/>
      <w:lvlJc w:val="left"/>
      <w:pPr>
        <w:ind w:left="720" w:hanging="360"/>
      </w:pPr>
    </w:lvl>
    <w:lvl w:ilvl="1" w:tplc="825EB75A" w:tentative="1">
      <w:start w:val="1"/>
      <w:numFmt w:val="lowerLetter"/>
      <w:lvlText w:val="%2."/>
      <w:lvlJc w:val="left"/>
      <w:pPr>
        <w:ind w:left="1440" w:hanging="360"/>
      </w:pPr>
    </w:lvl>
    <w:lvl w:ilvl="2" w:tplc="9B523034" w:tentative="1">
      <w:start w:val="1"/>
      <w:numFmt w:val="lowerRoman"/>
      <w:lvlText w:val="%3."/>
      <w:lvlJc w:val="right"/>
      <w:pPr>
        <w:ind w:left="2160" w:hanging="180"/>
      </w:pPr>
    </w:lvl>
    <w:lvl w:ilvl="3" w:tplc="89921A74" w:tentative="1">
      <w:start w:val="1"/>
      <w:numFmt w:val="decimal"/>
      <w:lvlText w:val="%4."/>
      <w:lvlJc w:val="left"/>
      <w:pPr>
        <w:ind w:left="2880" w:hanging="360"/>
      </w:pPr>
    </w:lvl>
    <w:lvl w:ilvl="4" w:tplc="38A44A5E" w:tentative="1">
      <w:start w:val="1"/>
      <w:numFmt w:val="lowerLetter"/>
      <w:lvlText w:val="%5."/>
      <w:lvlJc w:val="left"/>
      <w:pPr>
        <w:ind w:left="3600" w:hanging="360"/>
      </w:pPr>
    </w:lvl>
    <w:lvl w:ilvl="5" w:tplc="856CFCC6" w:tentative="1">
      <w:start w:val="1"/>
      <w:numFmt w:val="lowerRoman"/>
      <w:lvlText w:val="%6."/>
      <w:lvlJc w:val="right"/>
      <w:pPr>
        <w:ind w:left="4320" w:hanging="180"/>
      </w:pPr>
    </w:lvl>
    <w:lvl w:ilvl="6" w:tplc="CDBC1F62" w:tentative="1">
      <w:start w:val="1"/>
      <w:numFmt w:val="decimal"/>
      <w:lvlText w:val="%7."/>
      <w:lvlJc w:val="left"/>
      <w:pPr>
        <w:ind w:left="5040" w:hanging="360"/>
      </w:pPr>
    </w:lvl>
    <w:lvl w:ilvl="7" w:tplc="3D24141A" w:tentative="1">
      <w:start w:val="1"/>
      <w:numFmt w:val="lowerLetter"/>
      <w:lvlText w:val="%8."/>
      <w:lvlJc w:val="left"/>
      <w:pPr>
        <w:ind w:left="5760" w:hanging="360"/>
      </w:pPr>
    </w:lvl>
    <w:lvl w:ilvl="8" w:tplc="98068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7694"/>
    <w:multiLevelType w:val="hybridMultilevel"/>
    <w:tmpl w:val="157EEFFC"/>
    <w:lvl w:ilvl="0" w:tplc="15BE6884">
      <w:start w:val="1"/>
      <w:numFmt w:val="lowerRoman"/>
      <w:lvlText w:val="%1."/>
      <w:lvlJc w:val="right"/>
      <w:pPr>
        <w:ind w:left="1429" w:hanging="360"/>
      </w:pPr>
      <w:rPr>
        <w:rFonts w:ascii="Arial" w:hAnsi="Arial" w:cs="Arial" w:hint="default"/>
      </w:rPr>
    </w:lvl>
    <w:lvl w:ilvl="1" w:tplc="2A265DFA" w:tentative="1">
      <w:start w:val="1"/>
      <w:numFmt w:val="lowerLetter"/>
      <w:lvlText w:val="%2."/>
      <w:lvlJc w:val="left"/>
      <w:pPr>
        <w:ind w:left="2149" w:hanging="360"/>
      </w:pPr>
    </w:lvl>
    <w:lvl w:ilvl="2" w:tplc="C1D4534C" w:tentative="1">
      <w:start w:val="1"/>
      <w:numFmt w:val="lowerRoman"/>
      <w:lvlText w:val="%3."/>
      <w:lvlJc w:val="right"/>
      <w:pPr>
        <w:ind w:left="2869" w:hanging="180"/>
      </w:pPr>
    </w:lvl>
    <w:lvl w:ilvl="3" w:tplc="2174B3B2" w:tentative="1">
      <w:start w:val="1"/>
      <w:numFmt w:val="decimal"/>
      <w:lvlText w:val="%4."/>
      <w:lvlJc w:val="left"/>
      <w:pPr>
        <w:ind w:left="3589" w:hanging="360"/>
      </w:pPr>
    </w:lvl>
    <w:lvl w:ilvl="4" w:tplc="574C4F1C" w:tentative="1">
      <w:start w:val="1"/>
      <w:numFmt w:val="lowerLetter"/>
      <w:lvlText w:val="%5."/>
      <w:lvlJc w:val="left"/>
      <w:pPr>
        <w:ind w:left="4309" w:hanging="360"/>
      </w:pPr>
    </w:lvl>
    <w:lvl w:ilvl="5" w:tplc="59C432B6" w:tentative="1">
      <w:start w:val="1"/>
      <w:numFmt w:val="lowerRoman"/>
      <w:lvlText w:val="%6."/>
      <w:lvlJc w:val="right"/>
      <w:pPr>
        <w:ind w:left="5029" w:hanging="180"/>
      </w:pPr>
    </w:lvl>
    <w:lvl w:ilvl="6" w:tplc="DF8EEDE0" w:tentative="1">
      <w:start w:val="1"/>
      <w:numFmt w:val="decimal"/>
      <w:lvlText w:val="%7."/>
      <w:lvlJc w:val="left"/>
      <w:pPr>
        <w:ind w:left="5749" w:hanging="360"/>
      </w:pPr>
    </w:lvl>
    <w:lvl w:ilvl="7" w:tplc="6CA0D1D6" w:tentative="1">
      <w:start w:val="1"/>
      <w:numFmt w:val="lowerLetter"/>
      <w:lvlText w:val="%8."/>
      <w:lvlJc w:val="left"/>
      <w:pPr>
        <w:ind w:left="6469" w:hanging="360"/>
      </w:pPr>
    </w:lvl>
    <w:lvl w:ilvl="8" w:tplc="90B292C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732D99"/>
    <w:multiLevelType w:val="hybridMultilevel"/>
    <w:tmpl w:val="12A810CA"/>
    <w:lvl w:ilvl="0" w:tplc="E4288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61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C1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89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4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824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2A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25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584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7B40"/>
    <w:multiLevelType w:val="hybridMultilevel"/>
    <w:tmpl w:val="3CF00ED6"/>
    <w:lvl w:ilvl="0" w:tplc="5EAEB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85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88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4E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C3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66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C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C0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2F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45F13"/>
    <w:multiLevelType w:val="hybridMultilevel"/>
    <w:tmpl w:val="903E37FA"/>
    <w:lvl w:ilvl="0" w:tplc="7E2847DA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  <w:sz w:val="20"/>
      </w:rPr>
    </w:lvl>
    <w:lvl w:ilvl="1" w:tplc="EEBC2F20" w:tentative="1">
      <w:start w:val="1"/>
      <w:numFmt w:val="aiueoFullWidth"/>
      <w:lvlText w:val="(%2)"/>
      <w:lvlJc w:val="left"/>
      <w:pPr>
        <w:ind w:left="840" w:hanging="420"/>
      </w:pPr>
    </w:lvl>
    <w:lvl w:ilvl="2" w:tplc="6EB0CA96" w:tentative="1">
      <w:start w:val="1"/>
      <w:numFmt w:val="decimalEnclosedCircle"/>
      <w:lvlText w:val="%3"/>
      <w:lvlJc w:val="left"/>
      <w:pPr>
        <w:ind w:left="1260" w:hanging="420"/>
      </w:pPr>
    </w:lvl>
    <w:lvl w:ilvl="3" w:tplc="7BACD632" w:tentative="1">
      <w:start w:val="1"/>
      <w:numFmt w:val="decimal"/>
      <w:lvlText w:val="%4."/>
      <w:lvlJc w:val="left"/>
      <w:pPr>
        <w:ind w:left="1680" w:hanging="420"/>
      </w:pPr>
    </w:lvl>
    <w:lvl w:ilvl="4" w:tplc="F9D62526" w:tentative="1">
      <w:start w:val="1"/>
      <w:numFmt w:val="aiueoFullWidth"/>
      <w:lvlText w:val="(%5)"/>
      <w:lvlJc w:val="left"/>
      <w:pPr>
        <w:ind w:left="2100" w:hanging="420"/>
      </w:pPr>
    </w:lvl>
    <w:lvl w:ilvl="5" w:tplc="84A2B362" w:tentative="1">
      <w:start w:val="1"/>
      <w:numFmt w:val="decimalEnclosedCircle"/>
      <w:lvlText w:val="%6"/>
      <w:lvlJc w:val="left"/>
      <w:pPr>
        <w:ind w:left="2520" w:hanging="420"/>
      </w:pPr>
    </w:lvl>
    <w:lvl w:ilvl="6" w:tplc="4A806C2A" w:tentative="1">
      <w:start w:val="1"/>
      <w:numFmt w:val="decimal"/>
      <w:lvlText w:val="%7."/>
      <w:lvlJc w:val="left"/>
      <w:pPr>
        <w:ind w:left="2940" w:hanging="420"/>
      </w:pPr>
    </w:lvl>
    <w:lvl w:ilvl="7" w:tplc="F4702264" w:tentative="1">
      <w:start w:val="1"/>
      <w:numFmt w:val="aiueoFullWidth"/>
      <w:lvlText w:val="(%8)"/>
      <w:lvlJc w:val="left"/>
      <w:pPr>
        <w:ind w:left="3360" w:hanging="420"/>
      </w:pPr>
    </w:lvl>
    <w:lvl w:ilvl="8" w:tplc="B0E6D6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DA56A0"/>
    <w:multiLevelType w:val="hybridMultilevel"/>
    <w:tmpl w:val="01E40458"/>
    <w:lvl w:ilvl="0" w:tplc="1E94554C">
      <w:start w:val="1"/>
      <w:numFmt w:val="lowerRoman"/>
      <w:lvlText w:val="%1."/>
      <w:lvlJc w:val="right"/>
      <w:pPr>
        <w:ind w:left="1429" w:hanging="360"/>
      </w:pPr>
    </w:lvl>
    <w:lvl w:ilvl="1" w:tplc="DE3C5F98" w:tentative="1">
      <w:start w:val="1"/>
      <w:numFmt w:val="lowerLetter"/>
      <w:lvlText w:val="%2."/>
      <w:lvlJc w:val="left"/>
      <w:pPr>
        <w:ind w:left="2149" w:hanging="360"/>
      </w:pPr>
    </w:lvl>
    <w:lvl w:ilvl="2" w:tplc="E23250F2" w:tentative="1">
      <w:start w:val="1"/>
      <w:numFmt w:val="lowerRoman"/>
      <w:lvlText w:val="%3."/>
      <w:lvlJc w:val="right"/>
      <w:pPr>
        <w:ind w:left="2869" w:hanging="180"/>
      </w:pPr>
    </w:lvl>
    <w:lvl w:ilvl="3" w:tplc="E286C672" w:tentative="1">
      <w:start w:val="1"/>
      <w:numFmt w:val="decimal"/>
      <w:lvlText w:val="%4."/>
      <w:lvlJc w:val="left"/>
      <w:pPr>
        <w:ind w:left="3589" w:hanging="360"/>
      </w:pPr>
    </w:lvl>
    <w:lvl w:ilvl="4" w:tplc="8F0A00BC" w:tentative="1">
      <w:start w:val="1"/>
      <w:numFmt w:val="lowerLetter"/>
      <w:lvlText w:val="%5."/>
      <w:lvlJc w:val="left"/>
      <w:pPr>
        <w:ind w:left="4309" w:hanging="360"/>
      </w:pPr>
    </w:lvl>
    <w:lvl w:ilvl="5" w:tplc="6EDC8B4C" w:tentative="1">
      <w:start w:val="1"/>
      <w:numFmt w:val="lowerRoman"/>
      <w:lvlText w:val="%6."/>
      <w:lvlJc w:val="right"/>
      <w:pPr>
        <w:ind w:left="5029" w:hanging="180"/>
      </w:pPr>
    </w:lvl>
    <w:lvl w:ilvl="6" w:tplc="6B56587C" w:tentative="1">
      <w:start w:val="1"/>
      <w:numFmt w:val="decimal"/>
      <w:lvlText w:val="%7."/>
      <w:lvlJc w:val="left"/>
      <w:pPr>
        <w:ind w:left="5749" w:hanging="360"/>
      </w:pPr>
    </w:lvl>
    <w:lvl w:ilvl="7" w:tplc="0256E410" w:tentative="1">
      <w:start w:val="1"/>
      <w:numFmt w:val="lowerLetter"/>
      <w:lvlText w:val="%8."/>
      <w:lvlJc w:val="left"/>
      <w:pPr>
        <w:ind w:left="6469" w:hanging="360"/>
      </w:pPr>
    </w:lvl>
    <w:lvl w:ilvl="8" w:tplc="ED764D4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4358F5"/>
    <w:multiLevelType w:val="hybridMultilevel"/>
    <w:tmpl w:val="01E40458"/>
    <w:lvl w:ilvl="0" w:tplc="A1CC8412">
      <w:start w:val="1"/>
      <w:numFmt w:val="lowerRoman"/>
      <w:lvlText w:val="%1."/>
      <w:lvlJc w:val="right"/>
      <w:pPr>
        <w:ind w:left="1429" w:hanging="360"/>
      </w:pPr>
    </w:lvl>
    <w:lvl w:ilvl="1" w:tplc="055027CE" w:tentative="1">
      <w:start w:val="1"/>
      <w:numFmt w:val="lowerLetter"/>
      <w:lvlText w:val="%2."/>
      <w:lvlJc w:val="left"/>
      <w:pPr>
        <w:ind w:left="2149" w:hanging="360"/>
      </w:pPr>
    </w:lvl>
    <w:lvl w:ilvl="2" w:tplc="688E7272" w:tentative="1">
      <w:start w:val="1"/>
      <w:numFmt w:val="lowerRoman"/>
      <w:lvlText w:val="%3."/>
      <w:lvlJc w:val="right"/>
      <w:pPr>
        <w:ind w:left="2869" w:hanging="180"/>
      </w:pPr>
    </w:lvl>
    <w:lvl w:ilvl="3" w:tplc="151E7B36" w:tentative="1">
      <w:start w:val="1"/>
      <w:numFmt w:val="decimal"/>
      <w:lvlText w:val="%4."/>
      <w:lvlJc w:val="left"/>
      <w:pPr>
        <w:ind w:left="3589" w:hanging="360"/>
      </w:pPr>
    </w:lvl>
    <w:lvl w:ilvl="4" w:tplc="2E48E2EA" w:tentative="1">
      <w:start w:val="1"/>
      <w:numFmt w:val="lowerLetter"/>
      <w:lvlText w:val="%5."/>
      <w:lvlJc w:val="left"/>
      <w:pPr>
        <w:ind w:left="4309" w:hanging="360"/>
      </w:pPr>
    </w:lvl>
    <w:lvl w:ilvl="5" w:tplc="D5A22702" w:tentative="1">
      <w:start w:val="1"/>
      <w:numFmt w:val="lowerRoman"/>
      <w:lvlText w:val="%6."/>
      <w:lvlJc w:val="right"/>
      <w:pPr>
        <w:ind w:left="5029" w:hanging="180"/>
      </w:pPr>
    </w:lvl>
    <w:lvl w:ilvl="6" w:tplc="0414C756" w:tentative="1">
      <w:start w:val="1"/>
      <w:numFmt w:val="decimal"/>
      <w:lvlText w:val="%7."/>
      <w:lvlJc w:val="left"/>
      <w:pPr>
        <w:ind w:left="5749" w:hanging="360"/>
      </w:pPr>
    </w:lvl>
    <w:lvl w:ilvl="7" w:tplc="AD40DA7E" w:tentative="1">
      <w:start w:val="1"/>
      <w:numFmt w:val="lowerLetter"/>
      <w:lvlText w:val="%8."/>
      <w:lvlJc w:val="left"/>
      <w:pPr>
        <w:ind w:left="6469" w:hanging="360"/>
      </w:pPr>
    </w:lvl>
    <w:lvl w:ilvl="8" w:tplc="ACF249B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325F44"/>
    <w:multiLevelType w:val="hybridMultilevel"/>
    <w:tmpl w:val="01E40458"/>
    <w:lvl w:ilvl="0" w:tplc="5066DEE6">
      <w:start w:val="1"/>
      <w:numFmt w:val="lowerRoman"/>
      <w:lvlText w:val="%1."/>
      <w:lvlJc w:val="right"/>
      <w:pPr>
        <w:ind w:left="1429" w:hanging="360"/>
      </w:pPr>
    </w:lvl>
    <w:lvl w:ilvl="1" w:tplc="C0C49C32" w:tentative="1">
      <w:start w:val="1"/>
      <w:numFmt w:val="lowerLetter"/>
      <w:lvlText w:val="%2."/>
      <w:lvlJc w:val="left"/>
      <w:pPr>
        <w:ind w:left="2149" w:hanging="360"/>
      </w:pPr>
    </w:lvl>
    <w:lvl w:ilvl="2" w:tplc="CB225C42" w:tentative="1">
      <w:start w:val="1"/>
      <w:numFmt w:val="lowerRoman"/>
      <w:lvlText w:val="%3."/>
      <w:lvlJc w:val="right"/>
      <w:pPr>
        <w:ind w:left="2869" w:hanging="180"/>
      </w:pPr>
    </w:lvl>
    <w:lvl w:ilvl="3" w:tplc="D88E3A2C" w:tentative="1">
      <w:start w:val="1"/>
      <w:numFmt w:val="decimal"/>
      <w:lvlText w:val="%4."/>
      <w:lvlJc w:val="left"/>
      <w:pPr>
        <w:ind w:left="3589" w:hanging="360"/>
      </w:pPr>
    </w:lvl>
    <w:lvl w:ilvl="4" w:tplc="0F3E1840" w:tentative="1">
      <w:start w:val="1"/>
      <w:numFmt w:val="lowerLetter"/>
      <w:lvlText w:val="%5."/>
      <w:lvlJc w:val="left"/>
      <w:pPr>
        <w:ind w:left="4309" w:hanging="360"/>
      </w:pPr>
    </w:lvl>
    <w:lvl w:ilvl="5" w:tplc="93407DEE" w:tentative="1">
      <w:start w:val="1"/>
      <w:numFmt w:val="lowerRoman"/>
      <w:lvlText w:val="%6."/>
      <w:lvlJc w:val="right"/>
      <w:pPr>
        <w:ind w:left="5029" w:hanging="180"/>
      </w:pPr>
    </w:lvl>
    <w:lvl w:ilvl="6" w:tplc="7C58B8C4" w:tentative="1">
      <w:start w:val="1"/>
      <w:numFmt w:val="decimal"/>
      <w:lvlText w:val="%7."/>
      <w:lvlJc w:val="left"/>
      <w:pPr>
        <w:ind w:left="5749" w:hanging="360"/>
      </w:pPr>
    </w:lvl>
    <w:lvl w:ilvl="7" w:tplc="BE147F94" w:tentative="1">
      <w:start w:val="1"/>
      <w:numFmt w:val="lowerLetter"/>
      <w:lvlText w:val="%8."/>
      <w:lvlJc w:val="left"/>
      <w:pPr>
        <w:ind w:left="6469" w:hanging="360"/>
      </w:pPr>
    </w:lvl>
    <w:lvl w:ilvl="8" w:tplc="C1624FE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0A1D57"/>
    <w:multiLevelType w:val="hybridMultilevel"/>
    <w:tmpl w:val="981875A8"/>
    <w:lvl w:ilvl="0" w:tplc="6E284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46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28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AA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4B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AA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8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4EF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8727E"/>
    <w:multiLevelType w:val="hybridMultilevel"/>
    <w:tmpl w:val="1E226A18"/>
    <w:lvl w:ilvl="0" w:tplc="21343AC0">
      <w:start w:val="1"/>
      <w:numFmt w:val="decimal"/>
      <w:lvlText w:val="%1."/>
      <w:lvlJc w:val="left"/>
      <w:pPr>
        <w:ind w:left="720" w:hanging="360"/>
      </w:pPr>
    </w:lvl>
    <w:lvl w:ilvl="1" w:tplc="4D4E0EFE" w:tentative="1">
      <w:start w:val="1"/>
      <w:numFmt w:val="lowerLetter"/>
      <w:lvlText w:val="%2."/>
      <w:lvlJc w:val="left"/>
      <w:pPr>
        <w:ind w:left="1440" w:hanging="360"/>
      </w:pPr>
    </w:lvl>
    <w:lvl w:ilvl="2" w:tplc="66AAE40C" w:tentative="1">
      <w:start w:val="1"/>
      <w:numFmt w:val="lowerRoman"/>
      <w:lvlText w:val="%3."/>
      <w:lvlJc w:val="right"/>
      <w:pPr>
        <w:ind w:left="2160" w:hanging="180"/>
      </w:pPr>
    </w:lvl>
    <w:lvl w:ilvl="3" w:tplc="48FE8ADA" w:tentative="1">
      <w:start w:val="1"/>
      <w:numFmt w:val="decimal"/>
      <w:lvlText w:val="%4."/>
      <w:lvlJc w:val="left"/>
      <w:pPr>
        <w:ind w:left="2880" w:hanging="360"/>
      </w:pPr>
    </w:lvl>
    <w:lvl w:ilvl="4" w:tplc="76DC6CB4" w:tentative="1">
      <w:start w:val="1"/>
      <w:numFmt w:val="lowerLetter"/>
      <w:lvlText w:val="%5."/>
      <w:lvlJc w:val="left"/>
      <w:pPr>
        <w:ind w:left="3600" w:hanging="360"/>
      </w:pPr>
    </w:lvl>
    <w:lvl w:ilvl="5" w:tplc="9C9A6E2E" w:tentative="1">
      <w:start w:val="1"/>
      <w:numFmt w:val="lowerRoman"/>
      <w:lvlText w:val="%6."/>
      <w:lvlJc w:val="right"/>
      <w:pPr>
        <w:ind w:left="4320" w:hanging="180"/>
      </w:pPr>
    </w:lvl>
    <w:lvl w:ilvl="6" w:tplc="6B3EA864" w:tentative="1">
      <w:start w:val="1"/>
      <w:numFmt w:val="decimal"/>
      <w:lvlText w:val="%7."/>
      <w:lvlJc w:val="left"/>
      <w:pPr>
        <w:ind w:left="5040" w:hanging="360"/>
      </w:pPr>
    </w:lvl>
    <w:lvl w:ilvl="7" w:tplc="96E0AE06" w:tentative="1">
      <w:start w:val="1"/>
      <w:numFmt w:val="lowerLetter"/>
      <w:lvlText w:val="%8."/>
      <w:lvlJc w:val="left"/>
      <w:pPr>
        <w:ind w:left="5760" w:hanging="360"/>
      </w:pPr>
    </w:lvl>
    <w:lvl w:ilvl="8" w:tplc="99E20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77A33"/>
    <w:multiLevelType w:val="hybridMultilevel"/>
    <w:tmpl w:val="01E40458"/>
    <w:lvl w:ilvl="0" w:tplc="05E69CE8">
      <w:start w:val="1"/>
      <w:numFmt w:val="lowerRoman"/>
      <w:lvlText w:val="%1."/>
      <w:lvlJc w:val="right"/>
      <w:pPr>
        <w:ind w:left="1429" w:hanging="360"/>
      </w:pPr>
    </w:lvl>
    <w:lvl w:ilvl="1" w:tplc="E8D867B8" w:tentative="1">
      <w:start w:val="1"/>
      <w:numFmt w:val="lowerLetter"/>
      <w:lvlText w:val="%2."/>
      <w:lvlJc w:val="left"/>
      <w:pPr>
        <w:ind w:left="2149" w:hanging="360"/>
      </w:pPr>
    </w:lvl>
    <w:lvl w:ilvl="2" w:tplc="7964987A" w:tentative="1">
      <w:start w:val="1"/>
      <w:numFmt w:val="lowerRoman"/>
      <w:lvlText w:val="%3."/>
      <w:lvlJc w:val="right"/>
      <w:pPr>
        <w:ind w:left="2869" w:hanging="180"/>
      </w:pPr>
    </w:lvl>
    <w:lvl w:ilvl="3" w:tplc="EBEA3682" w:tentative="1">
      <w:start w:val="1"/>
      <w:numFmt w:val="decimal"/>
      <w:lvlText w:val="%4."/>
      <w:lvlJc w:val="left"/>
      <w:pPr>
        <w:ind w:left="3589" w:hanging="360"/>
      </w:pPr>
    </w:lvl>
    <w:lvl w:ilvl="4" w:tplc="608EAC9C" w:tentative="1">
      <w:start w:val="1"/>
      <w:numFmt w:val="lowerLetter"/>
      <w:lvlText w:val="%5."/>
      <w:lvlJc w:val="left"/>
      <w:pPr>
        <w:ind w:left="4309" w:hanging="360"/>
      </w:pPr>
    </w:lvl>
    <w:lvl w:ilvl="5" w:tplc="87346174" w:tentative="1">
      <w:start w:val="1"/>
      <w:numFmt w:val="lowerRoman"/>
      <w:lvlText w:val="%6."/>
      <w:lvlJc w:val="right"/>
      <w:pPr>
        <w:ind w:left="5029" w:hanging="180"/>
      </w:pPr>
    </w:lvl>
    <w:lvl w:ilvl="6" w:tplc="F664E33A" w:tentative="1">
      <w:start w:val="1"/>
      <w:numFmt w:val="decimal"/>
      <w:lvlText w:val="%7."/>
      <w:lvlJc w:val="left"/>
      <w:pPr>
        <w:ind w:left="5749" w:hanging="360"/>
      </w:pPr>
    </w:lvl>
    <w:lvl w:ilvl="7" w:tplc="C5E67C8A" w:tentative="1">
      <w:start w:val="1"/>
      <w:numFmt w:val="lowerLetter"/>
      <w:lvlText w:val="%8."/>
      <w:lvlJc w:val="left"/>
      <w:pPr>
        <w:ind w:left="6469" w:hanging="360"/>
      </w:pPr>
    </w:lvl>
    <w:lvl w:ilvl="8" w:tplc="247E6B6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5F70F6"/>
    <w:multiLevelType w:val="hybridMultilevel"/>
    <w:tmpl w:val="9F7AB56A"/>
    <w:lvl w:ilvl="0" w:tplc="139A5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EF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AD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7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A6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88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8D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29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65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  <w:num w:numId="16">
    <w:abstractNumId w:val="14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6"/>
  </w:num>
  <w:num w:numId="47">
    <w:abstractNumId w:val="0"/>
  </w:num>
  <w:num w:numId="48">
    <w:abstractNumId w:val="4"/>
  </w:num>
  <w:num w:numId="49">
    <w:abstractNumId w:val="3"/>
  </w:num>
  <w:num w:numId="50">
    <w:abstractNumId w:val="11"/>
  </w:num>
  <w:num w:numId="51">
    <w:abstractNumId w:val="4"/>
  </w:num>
  <w:num w:numId="52">
    <w:abstractNumId w:val="4"/>
  </w:num>
  <w:num w:numId="53">
    <w:abstractNumId w:val="4"/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10"/>
    <w:rsid w:val="0001668D"/>
    <w:rsid w:val="00017875"/>
    <w:rsid w:val="00022D9D"/>
    <w:rsid w:val="0002325D"/>
    <w:rsid w:val="00024409"/>
    <w:rsid w:val="000344F7"/>
    <w:rsid w:val="00042D75"/>
    <w:rsid w:val="00043BA5"/>
    <w:rsid w:val="00043CF6"/>
    <w:rsid w:val="000539F9"/>
    <w:rsid w:val="0005773F"/>
    <w:rsid w:val="000650EB"/>
    <w:rsid w:val="00065121"/>
    <w:rsid w:val="000707AA"/>
    <w:rsid w:val="0007260A"/>
    <w:rsid w:val="0009183C"/>
    <w:rsid w:val="00095419"/>
    <w:rsid w:val="00095BE4"/>
    <w:rsid w:val="000A0E1C"/>
    <w:rsid w:val="000A1B87"/>
    <w:rsid w:val="000C2A6A"/>
    <w:rsid w:val="000C353B"/>
    <w:rsid w:val="000C7A1D"/>
    <w:rsid w:val="000D0C03"/>
    <w:rsid w:val="000E1408"/>
    <w:rsid w:val="000E1B58"/>
    <w:rsid w:val="000E60F1"/>
    <w:rsid w:val="000F0764"/>
    <w:rsid w:val="000F6292"/>
    <w:rsid w:val="000F67AA"/>
    <w:rsid w:val="0010221A"/>
    <w:rsid w:val="00102E4D"/>
    <w:rsid w:val="001034EA"/>
    <w:rsid w:val="00116929"/>
    <w:rsid w:val="0012146D"/>
    <w:rsid w:val="00121A74"/>
    <w:rsid w:val="0012734E"/>
    <w:rsid w:val="00134E7D"/>
    <w:rsid w:val="00146892"/>
    <w:rsid w:val="0015033E"/>
    <w:rsid w:val="00151588"/>
    <w:rsid w:val="00152C38"/>
    <w:rsid w:val="00153A4E"/>
    <w:rsid w:val="0015475F"/>
    <w:rsid w:val="00154834"/>
    <w:rsid w:val="00161D10"/>
    <w:rsid w:val="00161D1A"/>
    <w:rsid w:val="00171A32"/>
    <w:rsid w:val="00181431"/>
    <w:rsid w:val="001911CA"/>
    <w:rsid w:val="001930DC"/>
    <w:rsid w:val="001A3A63"/>
    <w:rsid w:val="001B060B"/>
    <w:rsid w:val="001B17D4"/>
    <w:rsid w:val="001B23DD"/>
    <w:rsid w:val="001C184D"/>
    <w:rsid w:val="001C3793"/>
    <w:rsid w:val="001F2281"/>
    <w:rsid w:val="001F4263"/>
    <w:rsid w:val="001F4991"/>
    <w:rsid w:val="001F62A9"/>
    <w:rsid w:val="002019F9"/>
    <w:rsid w:val="002075AE"/>
    <w:rsid w:val="002105E1"/>
    <w:rsid w:val="00210A22"/>
    <w:rsid w:val="00226F14"/>
    <w:rsid w:val="00230ADA"/>
    <w:rsid w:val="00232E34"/>
    <w:rsid w:val="00235C31"/>
    <w:rsid w:val="0023611D"/>
    <w:rsid w:val="0024062B"/>
    <w:rsid w:val="00241593"/>
    <w:rsid w:val="002717AE"/>
    <w:rsid w:val="00276DC2"/>
    <w:rsid w:val="00283F5B"/>
    <w:rsid w:val="002856B1"/>
    <w:rsid w:val="002A3019"/>
    <w:rsid w:val="002A4D25"/>
    <w:rsid w:val="002B3DEF"/>
    <w:rsid w:val="002B550A"/>
    <w:rsid w:val="002B5AC3"/>
    <w:rsid w:val="002C165B"/>
    <w:rsid w:val="002C58EF"/>
    <w:rsid w:val="002C5FB4"/>
    <w:rsid w:val="002D3FF9"/>
    <w:rsid w:val="002D503E"/>
    <w:rsid w:val="002D637A"/>
    <w:rsid w:val="002E30E0"/>
    <w:rsid w:val="002E41F5"/>
    <w:rsid w:val="002F7346"/>
    <w:rsid w:val="003015E7"/>
    <w:rsid w:val="00303E5A"/>
    <w:rsid w:val="00307497"/>
    <w:rsid w:val="00312050"/>
    <w:rsid w:val="00315F98"/>
    <w:rsid w:val="00316078"/>
    <w:rsid w:val="0031768D"/>
    <w:rsid w:val="003335BD"/>
    <w:rsid w:val="0033698A"/>
    <w:rsid w:val="00346882"/>
    <w:rsid w:val="003676B8"/>
    <w:rsid w:val="003677C3"/>
    <w:rsid w:val="00370359"/>
    <w:rsid w:val="00375454"/>
    <w:rsid w:val="0038453F"/>
    <w:rsid w:val="00386F0C"/>
    <w:rsid w:val="00391C1A"/>
    <w:rsid w:val="003A2769"/>
    <w:rsid w:val="003A362F"/>
    <w:rsid w:val="003A37A9"/>
    <w:rsid w:val="003B1282"/>
    <w:rsid w:val="003B3FAD"/>
    <w:rsid w:val="003B56D0"/>
    <w:rsid w:val="003B6EF4"/>
    <w:rsid w:val="003C3334"/>
    <w:rsid w:val="003D4500"/>
    <w:rsid w:val="003E1658"/>
    <w:rsid w:val="003E351E"/>
    <w:rsid w:val="003E4C43"/>
    <w:rsid w:val="003F3684"/>
    <w:rsid w:val="003F5F65"/>
    <w:rsid w:val="00403802"/>
    <w:rsid w:val="00414B36"/>
    <w:rsid w:val="0042284A"/>
    <w:rsid w:val="00437A8D"/>
    <w:rsid w:val="00442000"/>
    <w:rsid w:val="0044495C"/>
    <w:rsid w:val="00451C32"/>
    <w:rsid w:val="0045298B"/>
    <w:rsid w:val="004532B9"/>
    <w:rsid w:val="0045525E"/>
    <w:rsid w:val="00456F54"/>
    <w:rsid w:val="00460413"/>
    <w:rsid w:val="00461FD7"/>
    <w:rsid w:val="004627BD"/>
    <w:rsid w:val="004628D9"/>
    <w:rsid w:val="00466859"/>
    <w:rsid w:val="004668C2"/>
    <w:rsid w:val="00472E27"/>
    <w:rsid w:val="00473DA7"/>
    <w:rsid w:val="004917C7"/>
    <w:rsid w:val="004A519D"/>
    <w:rsid w:val="004C20D2"/>
    <w:rsid w:val="004C5B8E"/>
    <w:rsid w:val="004C68C6"/>
    <w:rsid w:val="004F4CAE"/>
    <w:rsid w:val="004F763E"/>
    <w:rsid w:val="00504984"/>
    <w:rsid w:val="005101A6"/>
    <w:rsid w:val="00511280"/>
    <w:rsid w:val="005155CB"/>
    <w:rsid w:val="005221E0"/>
    <w:rsid w:val="00524835"/>
    <w:rsid w:val="005265DE"/>
    <w:rsid w:val="005275B0"/>
    <w:rsid w:val="005328EE"/>
    <w:rsid w:val="00534DFE"/>
    <w:rsid w:val="005463DE"/>
    <w:rsid w:val="00567747"/>
    <w:rsid w:val="00582144"/>
    <w:rsid w:val="005825D7"/>
    <w:rsid w:val="00584DF7"/>
    <w:rsid w:val="00590579"/>
    <w:rsid w:val="005927E8"/>
    <w:rsid w:val="005A3B4B"/>
    <w:rsid w:val="005A5071"/>
    <w:rsid w:val="005C270F"/>
    <w:rsid w:val="005C6012"/>
    <w:rsid w:val="005D1C01"/>
    <w:rsid w:val="005D3EDF"/>
    <w:rsid w:val="005E1091"/>
    <w:rsid w:val="005F41BA"/>
    <w:rsid w:val="006029F6"/>
    <w:rsid w:val="00604F53"/>
    <w:rsid w:val="0061632D"/>
    <w:rsid w:val="00623BB2"/>
    <w:rsid w:val="00623C6A"/>
    <w:rsid w:val="00631828"/>
    <w:rsid w:val="00634088"/>
    <w:rsid w:val="00640C35"/>
    <w:rsid w:val="00651D4F"/>
    <w:rsid w:val="0065480D"/>
    <w:rsid w:val="00666686"/>
    <w:rsid w:val="00666D7B"/>
    <w:rsid w:val="0067129C"/>
    <w:rsid w:val="00673253"/>
    <w:rsid w:val="006817A1"/>
    <w:rsid w:val="0068387A"/>
    <w:rsid w:val="006876D7"/>
    <w:rsid w:val="0069125D"/>
    <w:rsid w:val="00693A0E"/>
    <w:rsid w:val="00697B48"/>
    <w:rsid w:val="006A2634"/>
    <w:rsid w:val="006A2787"/>
    <w:rsid w:val="006A6A4E"/>
    <w:rsid w:val="006B037D"/>
    <w:rsid w:val="006B15D8"/>
    <w:rsid w:val="006B4486"/>
    <w:rsid w:val="006B650A"/>
    <w:rsid w:val="006C1CA5"/>
    <w:rsid w:val="006C7445"/>
    <w:rsid w:val="006D2D12"/>
    <w:rsid w:val="006D72AF"/>
    <w:rsid w:val="006E2E8B"/>
    <w:rsid w:val="006F11DE"/>
    <w:rsid w:val="006F64B5"/>
    <w:rsid w:val="00702FF2"/>
    <w:rsid w:val="00707CB5"/>
    <w:rsid w:val="007140B5"/>
    <w:rsid w:val="0071787B"/>
    <w:rsid w:val="007225B1"/>
    <w:rsid w:val="00724D10"/>
    <w:rsid w:val="007308B7"/>
    <w:rsid w:val="00734C29"/>
    <w:rsid w:val="0073524E"/>
    <w:rsid w:val="007412C2"/>
    <w:rsid w:val="00741D09"/>
    <w:rsid w:val="00745640"/>
    <w:rsid w:val="007544AB"/>
    <w:rsid w:val="00763496"/>
    <w:rsid w:val="00765EF2"/>
    <w:rsid w:val="00772A37"/>
    <w:rsid w:val="00774861"/>
    <w:rsid w:val="007751B5"/>
    <w:rsid w:val="00775860"/>
    <w:rsid w:val="00782197"/>
    <w:rsid w:val="00783C1B"/>
    <w:rsid w:val="00785956"/>
    <w:rsid w:val="007957CD"/>
    <w:rsid w:val="0079742B"/>
    <w:rsid w:val="007A37C6"/>
    <w:rsid w:val="007A56F9"/>
    <w:rsid w:val="007B024A"/>
    <w:rsid w:val="007B139B"/>
    <w:rsid w:val="007B6613"/>
    <w:rsid w:val="007C5589"/>
    <w:rsid w:val="007C7313"/>
    <w:rsid w:val="007E114E"/>
    <w:rsid w:val="007E5456"/>
    <w:rsid w:val="007F04DD"/>
    <w:rsid w:val="007F320C"/>
    <w:rsid w:val="00804601"/>
    <w:rsid w:val="008117E2"/>
    <w:rsid w:val="008229EF"/>
    <w:rsid w:val="00823DE8"/>
    <w:rsid w:val="008254D5"/>
    <w:rsid w:val="00827D69"/>
    <w:rsid w:val="00833AED"/>
    <w:rsid w:val="00835600"/>
    <w:rsid w:val="00850ABA"/>
    <w:rsid w:val="008555E6"/>
    <w:rsid w:val="00855EFE"/>
    <w:rsid w:val="00870749"/>
    <w:rsid w:val="00871C84"/>
    <w:rsid w:val="00873699"/>
    <w:rsid w:val="0088423D"/>
    <w:rsid w:val="00892182"/>
    <w:rsid w:val="00897DF1"/>
    <w:rsid w:val="008A7E36"/>
    <w:rsid w:val="008C680D"/>
    <w:rsid w:val="008D033A"/>
    <w:rsid w:val="008D1DE9"/>
    <w:rsid w:val="008F2F75"/>
    <w:rsid w:val="008F3BD4"/>
    <w:rsid w:val="00902624"/>
    <w:rsid w:val="00904EEE"/>
    <w:rsid w:val="00916A13"/>
    <w:rsid w:val="00923759"/>
    <w:rsid w:val="00924131"/>
    <w:rsid w:val="00926419"/>
    <w:rsid w:val="0093356C"/>
    <w:rsid w:val="00933724"/>
    <w:rsid w:val="009343A4"/>
    <w:rsid w:val="00942B89"/>
    <w:rsid w:val="0094587D"/>
    <w:rsid w:val="0094724C"/>
    <w:rsid w:val="0095468D"/>
    <w:rsid w:val="00955C7A"/>
    <w:rsid w:val="00962629"/>
    <w:rsid w:val="009823B7"/>
    <w:rsid w:val="00982DB5"/>
    <w:rsid w:val="009834A8"/>
    <w:rsid w:val="00991DCD"/>
    <w:rsid w:val="009930F7"/>
    <w:rsid w:val="00996161"/>
    <w:rsid w:val="009A6F65"/>
    <w:rsid w:val="009B13D6"/>
    <w:rsid w:val="009B7B84"/>
    <w:rsid w:val="009C5A14"/>
    <w:rsid w:val="009C7A70"/>
    <w:rsid w:val="009D498C"/>
    <w:rsid w:val="009D5D1F"/>
    <w:rsid w:val="009E0197"/>
    <w:rsid w:val="009E0DE8"/>
    <w:rsid w:val="009E2332"/>
    <w:rsid w:val="009E2EF9"/>
    <w:rsid w:val="009E3AC4"/>
    <w:rsid w:val="009E5180"/>
    <w:rsid w:val="00A005CC"/>
    <w:rsid w:val="00A041BC"/>
    <w:rsid w:val="00A05B40"/>
    <w:rsid w:val="00A162CC"/>
    <w:rsid w:val="00A36D56"/>
    <w:rsid w:val="00A3765B"/>
    <w:rsid w:val="00A40965"/>
    <w:rsid w:val="00A43D44"/>
    <w:rsid w:val="00A45FC6"/>
    <w:rsid w:val="00A540E9"/>
    <w:rsid w:val="00A56FEE"/>
    <w:rsid w:val="00A57C2D"/>
    <w:rsid w:val="00A62799"/>
    <w:rsid w:val="00A62AD2"/>
    <w:rsid w:val="00A632A1"/>
    <w:rsid w:val="00A63F9D"/>
    <w:rsid w:val="00A7031C"/>
    <w:rsid w:val="00A71917"/>
    <w:rsid w:val="00A72B14"/>
    <w:rsid w:val="00A80CA0"/>
    <w:rsid w:val="00A81C15"/>
    <w:rsid w:val="00A827EA"/>
    <w:rsid w:val="00A8444C"/>
    <w:rsid w:val="00A86327"/>
    <w:rsid w:val="00A869FB"/>
    <w:rsid w:val="00A9050C"/>
    <w:rsid w:val="00A95755"/>
    <w:rsid w:val="00A9632D"/>
    <w:rsid w:val="00AA3687"/>
    <w:rsid w:val="00AA4936"/>
    <w:rsid w:val="00AB50C4"/>
    <w:rsid w:val="00AB6D63"/>
    <w:rsid w:val="00AC1FD6"/>
    <w:rsid w:val="00AC3112"/>
    <w:rsid w:val="00AD7A2C"/>
    <w:rsid w:val="00AE4C3B"/>
    <w:rsid w:val="00AF25E2"/>
    <w:rsid w:val="00B01BDC"/>
    <w:rsid w:val="00B05DC7"/>
    <w:rsid w:val="00B101CC"/>
    <w:rsid w:val="00B12B71"/>
    <w:rsid w:val="00B1389D"/>
    <w:rsid w:val="00B16C13"/>
    <w:rsid w:val="00B22301"/>
    <w:rsid w:val="00B26202"/>
    <w:rsid w:val="00B3285C"/>
    <w:rsid w:val="00B35D34"/>
    <w:rsid w:val="00B519D4"/>
    <w:rsid w:val="00B5394F"/>
    <w:rsid w:val="00B53C71"/>
    <w:rsid w:val="00B64D0B"/>
    <w:rsid w:val="00B65787"/>
    <w:rsid w:val="00B65949"/>
    <w:rsid w:val="00B71A8E"/>
    <w:rsid w:val="00B74936"/>
    <w:rsid w:val="00B85BF1"/>
    <w:rsid w:val="00B90FAE"/>
    <w:rsid w:val="00B93691"/>
    <w:rsid w:val="00BB1FE6"/>
    <w:rsid w:val="00BB4FCC"/>
    <w:rsid w:val="00BD697E"/>
    <w:rsid w:val="00BD6E87"/>
    <w:rsid w:val="00BE27B8"/>
    <w:rsid w:val="00BE29DF"/>
    <w:rsid w:val="00BE6E7C"/>
    <w:rsid w:val="00BF05B8"/>
    <w:rsid w:val="00BF21C4"/>
    <w:rsid w:val="00BF334A"/>
    <w:rsid w:val="00BF577D"/>
    <w:rsid w:val="00BF585C"/>
    <w:rsid w:val="00C0041E"/>
    <w:rsid w:val="00C0396C"/>
    <w:rsid w:val="00C06007"/>
    <w:rsid w:val="00C1005F"/>
    <w:rsid w:val="00C116FD"/>
    <w:rsid w:val="00C11AF6"/>
    <w:rsid w:val="00C213F9"/>
    <w:rsid w:val="00C23BFB"/>
    <w:rsid w:val="00C275C4"/>
    <w:rsid w:val="00C279F2"/>
    <w:rsid w:val="00C336AD"/>
    <w:rsid w:val="00C4498B"/>
    <w:rsid w:val="00C52B34"/>
    <w:rsid w:val="00C56D46"/>
    <w:rsid w:val="00C57175"/>
    <w:rsid w:val="00C5752F"/>
    <w:rsid w:val="00C63A82"/>
    <w:rsid w:val="00C66FA3"/>
    <w:rsid w:val="00C67837"/>
    <w:rsid w:val="00C708AC"/>
    <w:rsid w:val="00C7615F"/>
    <w:rsid w:val="00C93850"/>
    <w:rsid w:val="00C944AD"/>
    <w:rsid w:val="00CA13F3"/>
    <w:rsid w:val="00CA2D2C"/>
    <w:rsid w:val="00CB5B90"/>
    <w:rsid w:val="00CB7D18"/>
    <w:rsid w:val="00CC1502"/>
    <w:rsid w:val="00CC2E64"/>
    <w:rsid w:val="00CC55C3"/>
    <w:rsid w:val="00CC5FF4"/>
    <w:rsid w:val="00CC7884"/>
    <w:rsid w:val="00CD6C9A"/>
    <w:rsid w:val="00CD7491"/>
    <w:rsid w:val="00CE0A41"/>
    <w:rsid w:val="00CE0C47"/>
    <w:rsid w:val="00CE3179"/>
    <w:rsid w:val="00CE53CE"/>
    <w:rsid w:val="00CE75E2"/>
    <w:rsid w:val="00CE7A7C"/>
    <w:rsid w:val="00CF16E7"/>
    <w:rsid w:val="00CF175E"/>
    <w:rsid w:val="00CF732C"/>
    <w:rsid w:val="00D02CD9"/>
    <w:rsid w:val="00D1136D"/>
    <w:rsid w:val="00D12E5B"/>
    <w:rsid w:val="00D20054"/>
    <w:rsid w:val="00D33E9A"/>
    <w:rsid w:val="00D33EA6"/>
    <w:rsid w:val="00D340AB"/>
    <w:rsid w:val="00D36F2F"/>
    <w:rsid w:val="00D4357B"/>
    <w:rsid w:val="00D44B54"/>
    <w:rsid w:val="00D575DC"/>
    <w:rsid w:val="00D609A5"/>
    <w:rsid w:val="00D65704"/>
    <w:rsid w:val="00D67723"/>
    <w:rsid w:val="00D7005B"/>
    <w:rsid w:val="00D71C69"/>
    <w:rsid w:val="00D71D71"/>
    <w:rsid w:val="00D76589"/>
    <w:rsid w:val="00D87952"/>
    <w:rsid w:val="00D90702"/>
    <w:rsid w:val="00D9076E"/>
    <w:rsid w:val="00D94E03"/>
    <w:rsid w:val="00D95D6B"/>
    <w:rsid w:val="00DA28EC"/>
    <w:rsid w:val="00DA3248"/>
    <w:rsid w:val="00DB3A71"/>
    <w:rsid w:val="00DB5B1A"/>
    <w:rsid w:val="00DD4CB9"/>
    <w:rsid w:val="00DD70BE"/>
    <w:rsid w:val="00DE0505"/>
    <w:rsid w:val="00DE3E64"/>
    <w:rsid w:val="00DE7F32"/>
    <w:rsid w:val="00DF3C13"/>
    <w:rsid w:val="00E01FF1"/>
    <w:rsid w:val="00E07954"/>
    <w:rsid w:val="00E1389D"/>
    <w:rsid w:val="00E16E4B"/>
    <w:rsid w:val="00E26FEC"/>
    <w:rsid w:val="00E40747"/>
    <w:rsid w:val="00E4373E"/>
    <w:rsid w:val="00E43DF0"/>
    <w:rsid w:val="00E45BE7"/>
    <w:rsid w:val="00E6622E"/>
    <w:rsid w:val="00E6646C"/>
    <w:rsid w:val="00E76A27"/>
    <w:rsid w:val="00E802CF"/>
    <w:rsid w:val="00E80484"/>
    <w:rsid w:val="00E81BDF"/>
    <w:rsid w:val="00EA022F"/>
    <w:rsid w:val="00EA5A4F"/>
    <w:rsid w:val="00EA5B8F"/>
    <w:rsid w:val="00EA7288"/>
    <w:rsid w:val="00EC1175"/>
    <w:rsid w:val="00EC1300"/>
    <w:rsid w:val="00ED0716"/>
    <w:rsid w:val="00EE10EE"/>
    <w:rsid w:val="00EE15CE"/>
    <w:rsid w:val="00EE20DC"/>
    <w:rsid w:val="00EE4100"/>
    <w:rsid w:val="00EF0C87"/>
    <w:rsid w:val="00EF0DD8"/>
    <w:rsid w:val="00EF1819"/>
    <w:rsid w:val="00EF3B03"/>
    <w:rsid w:val="00EF5178"/>
    <w:rsid w:val="00F033C5"/>
    <w:rsid w:val="00F050AE"/>
    <w:rsid w:val="00F12092"/>
    <w:rsid w:val="00F1424F"/>
    <w:rsid w:val="00F243F7"/>
    <w:rsid w:val="00F25A90"/>
    <w:rsid w:val="00F32C2F"/>
    <w:rsid w:val="00F4380D"/>
    <w:rsid w:val="00F56D31"/>
    <w:rsid w:val="00F577B7"/>
    <w:rsid w:val="00F67E8C"/>
    <w:rsid w:val="00F71807"/>
    <w:rsid w:val="00F73B4F"/>
    <w:rsid w:val="00F7785F"/>
    <w:rsid w:val="00F77888"/>
    <w:rsid w:val="00F80FD1"/>
    <w:rsid w:val="00F8386B"/>
    <w:rsid w:val="00F83F9D"/>
    <w:rsid w:val="00F9639C"/>
    <w:rsid w:val="00F9655A"/>
    <w:rsid w:val="00F97532"/>
    <w:rsid w:val="00F97E16"/>
    <w:rsid w:val="00FA62F9"/>
    <w:rsid w:val="00FA6607"/>
    <w:rsid w:val="00FB590C"/>
    <w:rsid w:val="00FB7D90"/>
    <w:rsid w:val="00FC34B5"/>
    <w:rsid w:val="00FC4064"/>
    <w:rsid w:val="00FC56BA"/>
    <w:rsid w:val="00FC5FF3"/>
    <w:rsid w:val="00FC6536"/>
    <w:rsid w:val="00FD6642"/>
    <w:rsid w:val="00FD6983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6EE200"/>
  <w15:chartTrackingRefBased/>
  <w15:docId w15:val="{444B8650-C816-47AB-BE16-BE2A626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GB"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0E60F1"/>
    <w:pPr>
      <w:spacing w:after="120"/>
    </w:pPr>
  </w:style>
  <w:style w:type="paragraph" w:styleId="a4">
    <w:name w:val="List"/>
    <w:basedOn w:val="a3"/>
    <w:rsid w:val="000E60F1"/>
  </w:style>
  <w:style w:type="paragraph" w:styleId="a5">
    <w:name w:val="caption"/>
    <w:basedOn w:val="a"/>
    <w:qFormat/>
    <w:rsid w:val="000E60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0E60F1"/>
    <w:pPr>
      <w:suppressLineNumbers/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Level1">
    <w:name w:val="Level 1"/>
    <w:basedOn w:val="a"/>
    <w:next w:val="a"/>
    <w:qFormat/>
    <w:rsid w:val="000E60F1"/>
    <w:pPr>
      <w:widowControl/>
      <w:numPr>
        <w:numId w:val="19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Times New Roman"/>
      <w:kern w:val="0"/>
      <w:sz w:val="21"/>
      <w:szCs w:val="21"/>
      <w:lang w:eastAsia="en-GB"/>
    </w:rPr>
  </w:style>
  <w:style w:type="paragraph" w:customStyle="1" w:styleId="Level2">
    <w:name w:val="Level 2"/>
    <w:basedOn w:val="a"/>
    <w:next w:val="a"/>
    <w:qFormat/>
    <w:rsid w:val="00161D10"/>
    <w:pPr>
      <w:widowControl/>
      <w:numPr>
        <w:ilvl w:val="1"/>
        <w:numId w:val="19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Times New Roman"/>
      <w:kern w:val="0"/>
      <w:sz w:val="21"/>
      <w:szCs w:val="21"/>
      <w:lang w:eastAsia="en-GB"/>
    </w:rPr>
  </w:style>
  <w:style w:type="paragraph" w:customStyle="1" w:styleId="Level3">
    <w:name w:val="Level 3"/>
    <w:basedOn w:val="a"/>
    <w:next w:val="a"/>
    <w:qFormat/>
    <w:rsid w:val="00161D10"/>
    <w:pPr>
      <w:widowControl/>
      <w:numPr>
        <w:ilvl w:val="2"/>
        <w:numId w:val="19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Times New Roman"/>
      <w:kern w:val="0"/>
      <w:sz w:val="21"/>
      <w:szCs w:val="21"/>
      <w:lang w:eastAsia="en-GB"/>
    </w:rPr>
  </w:style>
  <w:style w:type="paragraph" w:customStyle="1" w:styleId="Level4">
    <w:name w:val="Level 4"/>
    <w:basedOn w:val="a"/>
    <w:next w:val="a"/>
    <w:qFormat/>
    <w:rsid w:val="00161D10"/>
    <w:pPr>
      <w:widowControl/>
      <w:numPr>
        <w:ilvl w:val="3"/>
        <w:numId w:val="19"/>
      </w:numPr>
      <w:suppressAutoHyphens w:val="0"/>
      <w:spacing w:after="210" w:line="264" w:lineRule="auto"/>
      <w:jc w:val="both"/>
      <w:outlineLvl w:val="3"/>
    </w:pPr>
    <w:rPr>
      <w:rFonts w:ascii="Arial" w:eastAsia="Arial Unicode MS" w:hAnsi="Arial" w:cs="Times New Roman"/>
      <w:kern w:val="0"/>
      <w:sz w:val="21"/>
      <w:szCs w:val="21"/>
      <w:lang w:eastAsia="en-GB"/>
    </w:rPr>
  </w:style>
  <w:style w:type="paragraph" w:customStyle="1" w:styleId="Level5">
    <w:name w:val="Level 5"/>
    <w:basedOn w:val="a"/>
    <w:next w:val="a"/>
    <w:qFormat/>
    <w:rsid w:val="00161D10"/>
    <w:pPr>
      <w:widowControl/>
      <w:numPr>
        <w:ilvl w:val="4"/>
        <w:numId w:val="19"/>
      </w:numPr>
      <w:suppressAutoHyphens w:val="0"/>
      <w:spacing w:after="210" w:line="264" w:lineRule="auto"/>
      <w:jc w:val="both"/>
      <w:outlineLvl w:val="4"/>
    </w:pPr>
    <w:rPr>
      <w:rFonts w:ascii="Arial" w:eastAsia="Arial Unicode MS" w:hAnsi="Arial" w:cs="Times New Roman"/>
      <w:kern w:val="0"/>
      <w:sz w:val="21"/>
      <w:szCs w:val="21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0F67AA"/>
    <w:rPr>
      <w:rFonts w:ascii="Segoe UI" w:hAnsi="Segoe UI" w:cs="Mangal"/>
      <w:sz w:val="18"/>
      <w:szCs w:val="16"/>
    </w:rPr>
  </w:style>
  <w:style w:type="character" w:customStyle="1" w:styleId="a9">
    <w:name w:val="吹き出し (文字)"/>
    <w:link w:val="a8"/>
    <w:uiPriority w:val="99"/>
    <w:semiHidden/>
    <w:rsid w:val="000F67A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annotation reference"/>
    <w:uiPriority w:val="99"/>
    <w:semiHidden/>
    <w:unhideWhenUsed/>
    <w:rsid w:val="00A869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69FB"/>
    <w:rPr>
      <w:rFonts w:cs="Mangal"/>
      <w:sz w:val="20"/>
      <w:szCs w:val="18"/>
    </w:rPr>
  </w:style>
  <w:style w:type="character" w:customStyle="1" w:styleId="ac">
    <w:name w:val="コメント文字列 (文字)"/>
    <w:link w:val="ab"/>
    <w:uiPriority w:val="99"/>
    <w:rsid w:val="00A869FB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9F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69FB"/>
    <w:rPr>
      <w:rFonts w:eastAsia="SimSun" w:cs="Mangal"/>
      <w:b/>
      <w:bCs/>
      <w:kern w:val="1"/>
      <w:szCs w:val="18"/>
      <w:lang w:eastAsia="hi-IN" w:bidi="hi-IN"/>
    </w:rPr>
  </w:style>
  <w:style w:type="character" w:styleId="af">
    <w:name w:val="Hyperlink"/>
    <w:uiPriority w:val="99"/>
    <w:unhideWhenUsed/>
    <w:rsid w:val="007C731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C7313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D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825D7"/>
    <w:rPr>
      <w:color w:val="954F72"/>
      <w:u w:val="single"/>
    </w:rPr>
  </w:style>
  <w:style w:type="paragraph" w:styleId="af2">
    <w:name w:val="Revision"/>
    <w:hidden/>
    <w:uiPriority w:val="99"/>
    <w:semiHidden/>
    <w:rsid w:val="00BB4FCC"/>
    <w:rPr>
      <w:rFonts w:eastAsia="SimSun" w:cs="Mangal"/>
      <w:kern w:val="1"/>
      <w:sz w:val="24"/>
      <w:szCs w:val="21"/>
      <w:lang w:val="en-GB" w:eastAsia="hi-IN" w:bidi="hi-IN"/>
    </w:rPr>
  </w:style>
  <w:style w:type="character" w:customStyle="1" w:styleId="UnresolvedMention2">
    <w:name w:val="Unresolved Mention2"/>
    <w:uiPriority w:val="99"/>
    <w:semiHidden/>
    <w:unhideWhenUsed/>
    <w:rsid w:val="00B12B7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12B71"/>
    <w:pPr>
      <w:widowControl/>
      <w:suppressAutoHyphens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val="en-US" w:eastAsia="ja-JP"/>
    </w:rPr>
  </w:style>
  <w:style w:type="character" w:customStyle="1" w:styleId="1">
    <w:name w:val="未解決のメンション1"/>
    <w:uiPriority w:val="99"/>
    <w:semiHidden/>
    <w:unhideWhenUsed/>
    <w:rsid w:val="000E60F1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rsid w:val="00B64D0B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9E2332"/>
    <w:rPr>
      <w:color w:val="808080"/>
    </w:rPr>
  </w:style>
  <w:style w:type="character" w:styleId="af4">
    <w:name w:val="Unresolved Mention"/>
    <w:basedOn w:val="a0"/>
    <w:uiPriority w:val="99"/>
    <w:rsid w:val="006A2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-contact-eu@suzuki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-contact-jp@mail.connect.suzu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suzuki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hhq.suzuki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2478</Words>
  <Characters>14128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万凜(ＣＳ３)</dc:creator>
  <cp:lastModifiedBy>松政 哲矢(CN3)</cp:lastModifiedBy>
  <cp:revision>5</cp:revision>
  <dcterms:created xsi:type="dcterms:W3CDTF">2024-01-08T06:48:00Z</dcterms:created>
  <dcterms:modified xsi:type="dcterms:W3CDTF">2024-01-12T07:33:00Z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.iManage.WorkSiteOfficeAddinExt.DocumentID">
    <vt:lpwstr/>
  </property>
  <property fmtid="{D5CDD505-2E9C-101B-9397-08002B2CF9AE}" pid="3" name="eDOCS AutoSave">
    <vt:lpwstr/>
  </property>
  <property fmtid="{D5CDD505-2E9C-101B-9397-08002B2CF9AE}" pid="4" name="SD_TIM_Ran">
    <vt:lpwstr>True</vt:lpwstr>
  </property>
  <property fmtid="{D5CDD505-2E9C-101B-9397-08002B2CF9AE}" pid="5" name="StdFooter">
    <vt:lpwstr>False</vt:lpwstr>
  </property>
</Properties>
</file>