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361F98" w14:textId="77777777" w:rsidR="00C81AB4" w:rsidRPr="008A53B3" w:rsidRDefault="006A3755">
      <w:pPr>
        <w:keepNext/>
        <w:widowControl/>
        <w:suppressAutoHyphens w:val="0"/>
        <w:snapToGrid w:val="0"/>
        <w:spacing w:beforeLines="120" w:before="288" w:line="264" w:lineRule="auto"/>
        <w:jc w:val="center"/>
        <w:outlineLvl w:val="0"/>
        <w:rPr>
          <w:rFonts w:ascii="Arial" w:eastAsia="Arial Unicode MS" w:hAnsi="Arial" w:cs="Times New Roman"/>
          <w:b/>
          <w:bCs/>
          <w:kern w:val="0"/>
          <w:sz w:val="22"/>
          <w:szCs w:val="22"/>
          <w:u w:val="single"/>
          <w:lang w:val="pt-PT" w:eastAsia="en-GB" w:bidi="ar-SA"/>
        </w:rPr>
      </w:pPr>
      <w:r w:rsidRPr="008A53B3">
        <w:rPr>
          <w:rFonts w:ascii="Arial" w:eastAsia="Arial Unicode MS" w:hAnsi="Arial" w:cs="Times New Roman"/>
          <w:b/>
          <w:bCs/>
          <w:kern w:val="0"/>
          <w:sz w:val="22"/>
          <w:szCs w:val="22"/>
          <w:u w:val="single"/>
          <w:lang w:val="pt-PT" w:eastAsia="en-GB" w:bidi="ar-SA"/>
        </w:rPr>
        <w:t xml:space="preserve">Suzuki </w:t>
      </w:r>
      <w:r w:rsidR="008A7E36" w:rsidRPr="008A53B3">
        <w:rPr>
          <w:rFonts w:ascii="Arial" w:eastAsia="Arial Unicode MS" w:hAnsi="Arial" w:cs="Times New Roman"/>
          <w:b/>
          <w:bCs/>
          <w:kern w:val="0"/>
          <w:sz w:val="22"/>
          <w:szCs w:val="22"/>
          <w:u w:val="single"/>
          <w:lang w:val="pt-PT" w:eastAsia="en-GB" w:bidi="ar-SA"/>
        </w:rPr>
        <w:t>Connect</w:t>
      </w:r>
      <w:r w:rsidRPr="008A53B3">
        <w:rPr>
          <w:rFonts w:ascii="Arial" w:eastAsia="Arial Unicode MS" w:hAnsi="Arial" w:cs="Times New Roman"/>
          <w:b/>
          <w:bCs/>
          <w:kern w:val="0"/>
          <w:sz w:val="22"/>
          <w:szCs w:val="22"/>
          <w:u w:val="single"/>
          <w:lang w:val="pt-PT" w:eastAsia="en-GB" w:bidi="ar-SA"/>
        </w:rPr>
        <w:br/>
      </w:r>
      <w:r w:rsidR="000F0764" w:rsidRPr="008A53B3">
        <w:rPr>
          <w:rFonts w:ascii="Arial" w:eastAsia="Arial Unicode MS" w:hAnsi="Arial" w:cs="Times New Roman"/>
          <w:b/>
          <w:bCs/>
          <w:kern w:val="0"/>
          <w:sz w:val="22"/>
          <w:szCs w:val="22"/>
          <w:u w:val="single"/>
          <w:lang w:val="pt-PT" w:eastAsia="en-GB" w:bidi="ar-SA"/>
        </w:rPr>
        <w:t xml:space="preserve">Política de </w:t>
      </w:r>
      <w:r w:rsidRPr="008A53B3">
        <w:rPr>
          <w:rFonts w:ascii="Arial" w:eastAsia="Arial Unicode MS" w:hAnsi="Arial" w:cs="Times New Roman"/>
          <w:b/>
          <w:bCs/>
          <w:kern w:val="0"/>
          <w:sz w:val="22"/>
          <w:szCs w:val="22"/>
          <w:u w:val="single"/>
          <w:lang w:val="pt-PT" w:eastAsia="en-GB" w:bidi="ar-SA"/>
        </w:rPr>
        <w:t xml:space="preserve">Privacidade </w:t>
      </w:r>
      <w:r w:rsidR="008A7E36" w:rsidRPr="008A53B3">
        <w:rPr>
          <w:rFonts w:ascii="Arial" w:eastAsia="Arial Unicode MS" w:hAnsi="Arial" w:cs="Times New Roman"/>
          <w:b/>
          <w:bCs/>
          <w:kern w:val="0"/>
          <w:sz w:val="22"/>
          <w:szCs w:val="22"/>
          <w:u w:val="single"/>
          <w:lang w:val="pt-PT" w:eastAsia="en-GB" w:bidi="ar-SA"/>
        </w:rPr>
        <w:t>do Utilizador</w:t>
      </w:r>
    </w:p>
    <w:p w14:paraId="3266D1ED" w14:textId="6EE7EA8A" w:rsidR="00C81AB4" w:rsidRPr="008A53B3" w:rsidRDefault="006A3755">
      <w:pPr>
        <w:widowControl/>
        <w:suppressAutoHyphens w:val="0"/>
        <w:snapToGrid w:val="0"/>
        <w:spacing w:beforeLines="120" w:before="288" w:line="264" w:lineRule="auto"/>
        <w:jc w:val="both"/>
        <w:rPr>
          <w:rFonts w:ascii="Arial" w:eastAsia="Arial Unicode MS" w:hAnsi="Arial" w:cs="Times New Roman"/>
          <w:kern w:val="0"/>
          <w:sz w:val="21"/>
          <w:szCs w:val="21"/>
          <w:lang w:val="pt-PT" w:eastAsia="en-GB" w:bidi="ar-SA"/>
        </w:rPr>
      </w:pPr>
      <w:r w:rsidRPr="008A53B3">
        <w:rPr>
          <w:rFonts w:ascii="Arial" w:eastAsia="Arial Unicode MS" w:hAnsi="Arial" w:cs="Times New Roman"/>
          <w:kern w:val="0"/>
          <w:sz w:val="21"/>
          <w:szCs w:val="21"/>
          <w:lang w:val="pt-PT" w:eastAsia="en-GB" w:bidi="ar-SA"/>
        </w:rPr>
        <w:t xml:space="preserve">Esta política de privacidade </w:t>
      </w:r>
      <w:r w:rsidR="00C116FD" w:rsidRPr="008A53B3">
        <w:rPr>
          <w:rFonts w:ascii="Arial" w:eastAsia="Arial Unicode MS" w:hAnsi="Arial" w:cs="Times New Roman"/>
          <w:kern w:val="0"/>
          <w:sz w:val="21"/>
          <w:szCs w:val="21"/>
          <w:lang w:val="pt-PT" w:eastAsia="en-GB" w:bidi="ar-SA"/>
        </w:rPr>
        <w:t>("</w:t>
      </w:r>
      <w:r w:rsidRPr="008A53B3">
        <w:rPr>
          <w:rFonts w:ascii="Arial" w:eastAsia="Arial Unicode MS" w:hAnsi="Arial" w:cs="Times New Roman"/>
          <w:b/>
          <w:bCs/>
          <w:kern w:val="0"/>
          <w:sz w:val="21"/>
          <w:szCs w:val="21"/>
          <w:lang w:val="pt-PT" w:eastAsia="en-GB" w:bidi="ar-SA"/>
        </w:rPr>
        <w:t>Política</w:t>
      </w:r>
      <w:r w:rsidR="00C116FD" w:rsidRPr="008A53B3">
        <w:rPr>
          <w:rFonts w:ascii="Arial" w:eastAsia="Arial Unicode MS" w:hAnsi="Arial" w:cs="Times New Roman"/>
          <w:kern w:val="0"/>
          <w:sz w:val="21"/>
          <w:szCs w:val="21"/>
          <w:lang w:val="pt-PT" w:eastAsia="en-GB" w:bidi="ar-SA"/>
        </w:rPr>
        <w:t>"</w:t>
      </w:r>
      <w:r w:rsidRPr="008A53B3">
        <w:rPr>
          <w:rFonts w:ascii="Arial" w:eastAsia="Arial Unicode MS" w:hAnsi="Arial" w:cs="Times New Roman"/>
          <w:kern w:val="0"/>
          <w:sz w:val="21"/>
          <w:szCs w:val="21"/>
          <w:lang w:val="pt-PT" w:eastAsia="en-GB" w:bidi="ar-SA"/>
        </w:rPr>
        <w:t xml:space="preserve">) descreve como a </w:t>
      </w:r>
      <w:r w:rsidR="00A869FB" w:rsidRPr="008A53B3">
        <w:rPr>
          <w:rFonts w:ascii="Arial" w:eastAsia="Arial Unicode MS" w:hAnsi="Arial" w:cs="Times New Roman"/>
          <w:kern w:val="0"/>
          <w:sz w:val="21"/>
          <w:szCs w:val="21"/>
          <w:lang w:val="pt-PT" w:eastAsia="en-GB" w:bidi="ar-SA"/>
        </w:rPr>
        <w:t xml:space="preserve">Suzuki Motor Corporation </w:t>
      </w:r>
      <w:r w:rsidR="0094724C" w:rsidRPr="008A53B3">
        <w:rPr>
          <w:rFonts w:ascii="Arial" w:eastAsia="Arial Unicode MS" w:hAnsi="Arial" w:cs="Times New Roman"/>
          <w:kern w:val="0"/>
          <w:sz w:val="21"/>
          <w:szCs w:val="21"/>
          <w:lang w:val="pt-PT" w:eastAsia="en-GB" w:bidi="ar-SA"/>
        </w:rPr>
        <w:t xml:space="preserve">e a Magyar Suzuki Corporation </w:t>
      </w:r>
      <w:r w:rsidR="0067129C" w:rsidRPr="008A53B3">
        <w:rPr>
          <w:rFonts w:ascii="Arial" w:eastAsia="Arial Unicode MS" w:hAnsi="Arial" w:cs="Times New Roman"/>
          <w:bCs/>
          <w:kern w:val="0"/>
          <w:sz w:val="21"/>
          <w:szCs w:val="21"/>
          <w:lang w:val="pt-PT" w:eastAsia="en-GB" w:bidi="ar-SA"/>
        </w:rPr>
        <w:t xml:space="preserve">Ltd. </w:t>
      </w:r>
      <w:r w:rsidRPr="008A53B3">
        <w:rPr>
          <w:rFonts w:ascii="Arial" w:eastAsia="Arial Unicode MS" w:hAnsi="Arial" w:cs="Times New Roman"/>
          <w:bCs/>
          <w:kern w:val="0"/>
          <w:sz w:val="21"/>
          <w:szCs w:val="21"/>
          <w:lang w:val="pt-PT" w:eastAsia="en-GB" w:bidi="ar-SA"/>
        </w:rPr>
        <w:t>(</w:t>
      </w:r>
      <w:r w:rsidR="006D72AF" w:rsidRPr="008A53B3">
        <w:rPr>
          <w:rFonts w:ascii="Arial" w:hAnsi="Arial"/>
          <w:kern w:val="0"/>
          <w:sz w:val="21"/>
          <w:lang w:val="pt-PT"/>
        </w:rPr>
        <w:t>"</w:t>
      </w:r>
      <w:r w:rsidRPr="008A53B3">
        <w:rPr>
          <w:rFonts w:ascii="Arial" w:eastAsia="Arial Unicode MS" w:hAnsi="Arial" w:cs="Times New Roman"/>
          <w:b/>
          <w:kern w:val="0"/>
          <w:sz w:val="21"/>
          <w:szCs w:val="21"/>
          <w:lang w:val="pt-PT" w:eastAsia="en-GB" w:bidi="ar-SA"/>
        </w:rPr>
        <w:t>nós</w:t>
      </w:r>
      <w:r w:rsidR="006D72AF" w:rsidRPr="008A53B3">
        <w:rPr>
          <w:rFonts w:ascii="Arial" w:hAnsi="Arial"/>
          <w:kern w:val="0"/>
          <w:sz w:val="21"/>
          <w:lang w:val="pt-PT"/>
        </w:rPr>
        <w:t>", "</w:t>
      </w:r>
      <w:r w:rsidRPr="008A53B3">
        <w:rPr>
          <w:rFonts w:ascii="Arial" w:eastAsia="Arial Unicode MS" w:hAnsi="Arial" w:cs="Times New Roman"/>
          <w:b/>
          <w:kern w:val="0"/>
          <w:sz w:val="21"/>
          <w:szCs w:val="21"/>
          <w:lang w:val="pt-PT" w:eastAsia="en-GB" w:bidi="ar-SA"/>
        </w:rPr>
        <w:t xml:space="preserve">nos" </w:t>
      </w:r>
      <w:r w:rsidR="006D72AF" w:rsidRPr="008A53B3">
        <w:rPr>
          <w:rFonts w:ascii="Arial" w:hAnsi="Arial"/>
          <w:kern w:val="0"/>
          <w:sz w:val="21"/>
          <w:lang w:val="pt-PT"/>
        </w:rPr>
        <w:t>e "</w:t>
      </w:r>
      <w:r w:rsidR="006D72AF" w:rsidRPr="008A53B3">
        <w:rPr>
          <w:rFonts w:ascii="Arial" w:eastAsia="Arial Unicode MS" w:hAnsi="Arial" w:cs="Times New Roman"/>
          <w:b/>
          <w:kern w:val="0"/>
          <w:sz w:val="21"/>
          <w:szCs w:val="21"/>
          <w:lang w:val="pt-PT" w:eastAsia="en-GB" w:bidi="ar-SA"/>
        </w:rPr>
        <w:t>nosso</w:t>
      </w:r>
      <w:r w:rsidR="006D72AF" w:rsidRPr="008A53B3">
        <w:rPr>
          <w:rFonts w:ascii="Arial" w:hAnsi="Arial"/>
          <w:kern w:val="0"/>
          <w:sz w:val="21"/>
          <w:lang w:val="pt-PT"/>
        </w:rPr>
        <w:t>"</w:t>
      </w:r>
      <w:r w:rsidRPr="008A53B3">
        <w:rPr>
          <w:rFonts w:ascii="Arial" w:eastAsia="Arial Unicode MS" w:hAnsi="Arial" w:cs="Times New Roman"/>
          <w:b/>
          <w:kern w:val="0"/>
          <w:sz w:val="21"/>
          <w:szCs w:val="21"/>
          <w:lang w:val="pt-PT" w:eastAsia="en-GB" w:bidi="ar-SA"/>
        </w:rPr>
        <w:t>)</w:t>
      </w:r>
      <w:r w:rsidR="000F67AA" w:rsidRPr="008A53B3">
        <w:rPr>
          <w:rFonts w:ascii="Arial" w:eastAsia="Arial Unicode MS" w:hAnsi="Arial" w:cs="Times New Roman"/>
          <w:bCs/>
          <w:kern w:val="0"/>
          <w:sz w:val="21"/>
          <w:szCs w:val="21"/>
          <w:lang w:val="pt-PT" w:eastAsia="en-GB" w:bidi="ar-SA"/>
        </w:rPr>
        <w:t xml:space="preserve">, </w:t>
      </w:r>
      <w:r w:rsidRPr="008A53B3">
        <w:rPr>
          <w:rFonts w:ascii="Arial" w:eastAsia="Arial Unicode MS" w:hAnsi="Arial" w:cs="Times New Roman"/>
          <w:kern w:val="0"/>
          <w:sz w:val="21"/>
          <w:szCs w:val="21"/>
          <w:lang w:val="pt-PT" w:eastAsia="en-GB" w:bidi="ar-SA"/>
        </w:rPr>
        <w:t xml:space="preserve">recolhem e </w:t>
      </w:r>
      <w:r w:rsidR="008A53B3" w:rsidRPr="008A53B3">
        <w:rPr>
          <w:rFonts w:ascii="Arial" w:eastAsia="Arial Unicode MS" w:hAnsi="Arial" w:cs="Times New Roman"/>
          <w:kern w:val="0"/>
          <w:sz w:val="21"/>
          <w:szCs w:val="21"/>
          <w:lang w:val="pt-PT" w:eastAsia="en-GB" w:bidi="ar-SA"/>
        </w:rPr>
        <w:t>t</w:t>
      </w:r>
      <w:r w:rsidR="008A53B3">
        <w:rPr>
          <w:rFonts w:ascii="Arial" w:eastAsia="Arial Unicode MS" w:hAnsi="Arial" w:cs="Times New Roman"/>
          <w:kern w:val="0"/>
          <w:sz w:val="21"/>
          <w:szCs w:val="21"/>
          <w:lang w:val="pt-PT" w:eastAsia="en-GB" w:bidi="ar-SA"/>
        </w:rPr>
        <w:t>ratam</w:t>
      </w:r>
      <w:r w:rsidRPr="008A53B3">
        <w:rPr>
          <w:rFonts w:ascii="Arial" w:eastAsia="Arial Unicode MS" w:hAnsi="Arial" w:cs="Times New Roman"/>
          <w:kern w:val="0"/>
          <w:sz w:val="21"/>
          <w:szCs w:val="21"/>
          <w:lang w:val="pt-PT" w:eastAsia="en-GB" w:bidi="ar-SA"/>
        </w:rPr>
        <w:t xml:space="preserve"> </w:t>
      </w:r>
      <w:r w:rsidR="008117E2" w:rsidRPr="008A53B3">
        <w:rPr>
          <w:rFonts w:ascii="Arial" w:eastAsia="Arial Unicode MS" w:hAnsi="Arial" w:cs="Times New Roman"/>
          <w:kern w:val="0"/>
          <w:sz w:val="21"/>
          <w:szCs w:val="21"/>
          <w:lang w:val="pt-PT" w:eastAsia="en-GB" w:bidi="ar-SA"/>
        </w:rPr>
        <w:t xml:space="preserve">dados pessoais </w:t>
      </w:r>
      <w:r w:rsidRPr="008A53B3">
        <w:rPr>
          <w:rFonts w:ascii="Arial" w:eastAsia="Arial Unicode MS" w:hAnsi="Arial" w:cs="Times New Roman"/>
          <w:kern w:val="0"/>
          <w:sz w:val="21"/>
          <w:szCs w:val="21"/>
          <w:lang w:val="pt-PT" w:eastAsia="en-GB" w:bidi="ar-SA"/>
        </w:rPr>
        <w:t xml:space="preserve">sobre </w:t>
      </w:r>
      <w:r w:rsidR="008A53B3">
        <w:rPr>
          <w:rFonts w:ascii="Arial" w:eastAsia="Arial Unicode MS" w:hAnsi="Arial" w:cs="Times New Roman"/>
          <w:kern w:val="0"/>
          <w:sz w:val="21"/>
          <w:szCs w:val="21"/>
          <w:lang w:val="pt-PT" w:eastAsia="en-GB" w:bidi="ar-SA"/>
        </w:rPr>
        <w:t>si, enquanto utilizador,</w:t>
      </w:r>
      <w:r w:rsidRPr="008A53B3">
        <w:rPr>
          <w:rFonts w:ascii="Arial" w:eastAsia="Arial Unicode MS" w:hAnsi="Arial" w:cs="Times New Roman"/>
          <w:kern w:val="0"/>
          <w:sz w:val="21"/>
          <w:szCs w:val="21"/>
          <w:lang w:val="pt-PT" w:eastAsia="en-GB" w:bidi="ar-SA"/>
        </w:rPr>
        <w:t xml:space="preserve"> </w:t>
      </w:r>
      <w:r w:rsidR="008A7E36" w:rsidRPr="008A53B3">
        <w:rPr>
          <w:rFonts w:ascii="Arial" w:eastAsia="Arial Unicode MS" w:hAnsi="Arial" w:cs="Times New Roman"/>
          <w:kern w:val="0"/>
          <w:sz w:val="21"/>
          <w:szCs w:val="21"/>
          <w:lang w:val="pt-PT" w:eastAsia="en-GB" w:bidi="ar-SA"/>
        </w:rPr>
        <w:t xml:space="preserve">através da utilização dos </w:t>
      </w:r>
      <w:r w:rsidRPr="008A53B3">
        <w:rPr>
          <w:rFonts w:ascii="Arial" w:eastAsia="Arial Unicode MS" w:hAnsi="Arial" w:cs="Times New Roman"/>
          <w:kern w:val="0"/>
          <w:sz w:val="21"/>
          <w:szCs w:val="21"/>
          <w:lang w:val="pt-PT" w:eastAsia="en-GB" w:bidi="ar-SA"/>
        </w:rPr>
        <w:t xml:space="preserve">Serviços </w:t>
      </w:r>
      <w:r w:rsidR="008A7E36" w:rsidRPr="008A53B3">
        <w:rPr>
          <w:rFonts w:ascii="Arial" w:eastAsia="Arial Unicode MS" w:hAnsi="Arial" w:cs="Times New Roman"/>
          <w:kern w:val="0"/>
          <w:sz w:val="21"/>
          <w:szCs w:val="21"/>
          <w:lang w:val="pt-PT" w:eastAsia="en-GB" w:bidi="ar-SA"/>
        </w:rPr>
        <w:t xml:space="preserve">Connect </w:t>
      </w:r>
      <w:r w:rsidR="00A005CC" w:rsidRPr="008A53B3">
        <w:rPr>
          <w:rFonts w:ascii="Arial" w:eastAsia="Arial Unicode MS" w:hAnsi="Arial" w:cs="Times New Roman"/>
          <w:kern w:val="0"/>
          <w:sz w:val="21"/>
          <w:szCs w:val="21"/>
          <w:lang w:val="pt-PT" w:eastAsia="en-GB" w:bidi="ar-SA"/>
        </w:rPr>
        <w:t xml:space="preserve">da </w:t>
      </w:r>
      <w:r w:rsidR="008A7E36" w:rsidRPr="008A53B3">
        <w:rPr>
          <w:rFonts w:ascii="Arial" w:eastAsia="Arial Unicode MS" w:hAnsi="Arial" w:cs="Times New Roman"/>
          <w:kern w:val="0"/>
          <w:sz w:val="21"/>
          <w:szCs w:val="21"/>
          <w:lang w:val="pt-PT" w:eastAsia="en-GB" w:bidi="ar-SA"/>
        </w:rPr>
        <w:t>Suzuki</w:t>
      </w:r>
      <w:r w:rsidR="006D72AF" w:rsidRPr="008A53B3">
        <w:rPr>
          <w:rFonts w:ascii="Arial" w:eastAsia="Arial Unicode MS" w:hAnsi="Arial" w:cs="Times New Roman"/>
          <w:kern w:val="0"/>
          <w:sz w:val="21"/>
          <w:szCs w:val="21"/>
          <w:lang w:val="pt-PT" w:eastAsia="en-GB" w:bidi="ar-SA"/>
        </w:rPr>
        <w:t xml:space="preserve">. Isto inclui a </w:t>
      </w:r>
      <w:r w:rsidR="006F64B5" w:rsidRPr="008A53B3">
        <w:rPr>
          <w:rFonts w:ascii="Arial" w:eastAsia="Arial Unicode MS" w:hAnsi="Arial" w:cs="Times New Roman"/>
          <w:kern w:val="0"/>
          <w:sz w:val="21"/>
          <w:szCs w:val="21"/>
          <w:lang w:val="pt-PT" w:eastAsia="en-GB" w:bidi="ar-SA"/>
        </w:rPr>
        <w:t xml:space="preserve">sua utilização da </w:t>
      </w:r>
      <w:r w:rsidR="00D1136D" w:rsidRPr="008A53B3">
        <w:rPr>
          <w:rFonts w:ascii="Arial" w:eastAsia="Arial Unicode MS" w:hAnsi="Arial" w:cs="Times New Roman"/>
          <w:kern w:val="0"/>
          <w:sz w:val="21"/>
          <w:szCs w:val="21"/>
          <w:lang w:val="pt-PT" w:eastAsia="en-GB" w:bidi="ar-SA"/>
        </w:rPr>
        <w:t xml:space="preserve">aplicação </w:t>
      </w:r>
      <w:r w:rsidR="006F64B5" w:rsidRPr="008A53B3">
        <w:rPr>
          <w:rFonts w:ascii="Arial" w:eastAsia="Arial Unicode MS" w:hAnsi="Arial" w:cs="Times New Roman"/>
          <w:kern w:val="0"/>
          <w:sz w:val="21"/>
          <w:szCs w:val="21"/>
          <w:lang w:val="pt-PT" w:eastAsia="en-GB" w:bidi="ar-SA"/>
        </w:rPr>
        <w:t xml:space="preserve">Suzuki Connect para smartphones </w:t>
      </w:r>
      <w:r w:rsidR="00D1136D" w:rsidRPr="008A53B3">
        <w:rPr>
          <w:rFonts w:ascii="Arial" w:eastAsia="Arial Unicode MS" w:hAnsi="Arial" w:cs="Times New Roman"/>
          <w:kern w:val="0"/>
          <w:sz w:val="21"/>
          <w:szCs w:val="21"/>
          <w:lang w:val="pt-PT" w:eastAsia="en-GB" w:bidi="ar-SA"/>
        </w:rPr>
        <w:t xml:space="preserve">(a </w:t>
      </w:r>
      <w:r w:rsidR="00C116FD" w:rsidRPr="008A53B3">
        <w:rPr>
          <w:rFonts w:ascii="Arial" w:eastAsia="Arial Unicode MS" w:hAnsi="Arial" w:cs="Times New Roman"/>
          <w:kern w:val="0"/>
          <w:sz w:val="21"/>
          <w:szCs w:val="21"/>
          <w:lang w:val="pt-PT" w:eastAsia="en-GB" w:bidi="ar-SA"/>
        </w:rPr>
        <w:t>"</w:t>
      </w:r>
      <w:r w:rsidR="00D1136D" w:rsidRPr="008A53B3">
        <w:rPr>
          <w:rFonts w:ascii="Arial" w:eastAsia="Arial Unicode MS" w:hAnsi="Arial" w:cs="Times New Roman"/>
          <w:b/>
          <w:bCs/>
          <w:kern w:val="0"/>
          <w:sz w:val="21"/>
          <w:szCs w:val="21"/>
          <w:lang w:val="pt-PT" w:eastAsia="en-GB" w:bidi="ar-SA"/>
        </w:rPr>
        <w:t>Aplicação</w:t>
      </w:r>
      <w:r w:rsidR="00C116FD" w:rsidRPr="008A53B3">
        <w:rPr>
          <w:rFonts w:ascii="Arial" w:eastAsia="Arial Unicode MS" w:hAnsi="Arial" w:cs="Times New Roman"/>
          <w:kern w:val="0"/>
          <w:sz w:val="21"/>
          <w:szCs w:val="21"/>
          <w:lang w:val="pt-PT" w:eastAsia="en-GB" w:bidi="ar-SA"/>
        </w:rPr>
        <w:t>"</w:t>
      </w:r>
      <w:r w:rsidR="00D1136D" w:rsidRPr="008A53B3">
        <w:rPr>
          <w:rFonts w:ascii="Arial" w:eastAsia="Arial Unicode MS" w:hAnsi="Arial" w:cs="Times New Roman"/>
          <w:kern w:val="0"/>
          <w:sz w:val="21"/>
          <w:szCs w:val="21"/>
          <w:lang w:val="pt-PT" w:eastAsia="en-GB" w:bidi="ar-SA"/>
        </w:rPr>
        <w:t>)</w:t>
      </w:r>
      <w:r w:rsidR="006F64B5" w:rsidRPr="008A53B3">
        <w:rPr>
          <w:rFonts w:ascii="Arial" w:eastAsia="Arial Unicode MS" w:hAnsi="Arial" w:cs="Times New Roman"/>
          <w:kern w:val="0"/>
          <w:sz w:val="21"/>
          <w:szCs w:val="21"/>
          <w:lang w:val="pt-PT" w:eastAsia="en-GB" w:bidi="ar-SA"/>
        </w:rPr>
        <w:t xml:space="preserve">, o seu </w:t>
      </w:r>
      <w:r w:rsidR="00772A37" w:rsidRPr="008A53B3">
        <w:rPr>
          <w:rFonts w:ascii="Arial" w:eastAsia="Arial Unicode MS" w:hAnsi="Arial" w:cs="Times New Roman"/>
          <w:kern w:val="0"/>
          <w:sz w:val="21"/>
          <w:szCs w:val="21"/>
          <w:lang w:val="pt-PT" w:eastAsia="en-GB" w:bidi="ar-SA"/>
        </w:rPr>
        <w:t xml:space="preserve">veículo registado </w:t>
      </w:r>
      <w:r w:rsidR="006F64B5" w:rsidRPr="008A53B3">
        <w:rPr>
          <w:rFonts w:ascii="Arial" w:eastAsia="Arial Unicode MS" w:hAnsi="Arial" w:cs="Times New Roman"/>
          <w:kern w:val="0"/>
          <w:sz w:val="21"/>
          <w:szCs w:val="21"/>
          <w:lang w:val="pt-PT" w:eastAsia="en-GB" w:bidi="ar-SA"/>
        </w:rPr>
        <w:t xml:space="preserve">Suzuki </w:t>
      </w:r>
      <w:r w:rsidR="00D1136D" w:rsidRPr="008A53B3">
        <w:rPr>
          <w:rFonts w:ascii="Arial" w:eastAsia="Arial Unicode MS" w:hAnsi="Arial" w:cs="Times New Roman"/>
          <w:kern w:val="0"/>
          <w:sz w:val="21"/>
          <w:szCs w:val="21"/>
          <w:lang w:val="pt-PT" w:eastAsia="en-GB" w:bidi="ar-SA"/>
        </w:rPr>
        <w:t xml:space="preserve">(o </w:t>
      </w:r>
      <w:r w:rsidR="00042D75" w:rsidRPr="008A53B3">
        <w:rPr>
          <w:rFonts w:ascii="Arial" w:eastAsia="Arial Unicode MS" w:hAnsi="Arial" w:cs="Times New Roman"/>
          <w:kern w:val="0"/>
          <w:sz w:val="21"/>
          <w:szCs w:val="21"/>
          <w:lang w:val="pt-PT" w:eastAsia="en-GB" w:bidi="ar-SA"/>
        </w:rPr>
        <w:t>"</w:t>
      </w:r>
      <w:r w:rsidR="00772A37" w:rsidRPr="008A53B3">
        <w:rPr>
          <w:rFonts w:ascii="Arial" w:eastAsia="Arial Unicode MS" w:hAnsi="Arial" w:cs="Times New Roman"/>
          <w:b/>
          <w:bCs/>
          <w:kern w:val="0"/>
          <w:sz w:val="21"/>
          <w:szCs w:val="21"/>
          <w:lang w:val="pt-PT" w:eastAsia="en-GB" w:bidi="ar-SA"/>
        </w:rPr>
        <w:t>Veículo Registado</w:t>
      </w:r>
      <w:r w:rsidR="00042D75" w:rsidRPr="008A53B3">
        <w:rPr>
          <w:rFonts w:ascii="Arial" w:eastAsia="Arial Unicode MS" w:hAnsi="Arial" w:cs="Times New Roman"/>
          <w:kern w:val="0"/>
          <w:sz w:val="21"/>
          <w:szCs w:val="21"/>
          <w:lang w:val="pt-PT" w:eastAsia="en-GB" w:bidi="ar-SA"/>
        </w:rPr>
        <w:t>"</w:t>
      </w:r>
      <w:r w:rsidR="00D1136D" w:rsidRPr="008A53B3">
        <w:rPr>
          <w:rFonts w:ascii="Arial" w:eastAsia="Arial Unicode MS" w:hAnsi="Arial" w:cs="Times New Roman"/>
          <w:kern w:val="0"/>
          <w:sz w:val="21"/>
          <w:szCs w:val="21"/>
          <w:lang w:val="pt-PT" w:eastAsia="en-GB" w:bidi="ar-SA"/>
        </w:rPr>
        <w:t xml:space="preserve">) </w:t>
      </w:r>
      <w:r w:rsidR="006F64B5" w:rsidRPr="008A53B3">
        <w:rPr>
          <w:rFonts w:ascii="Arial" w:eastAsia="Arial Unicode MS" w:hAnsi="Arial" w:cs="Times New Roman"/>
          <w:kern w:val="0"/>
          <w:sz w:val="21"/>
          <w:szCs w:val="21"/>
          <w:lang w:val="pt-PT" w:eastAsia="en-GB" w:bidi="ar-SA"/>
        </w:rPr>
        <w:t xml:space="preserve">e quaisquer </w:t>
      </w:r>
      <w:r w:rsidRPr="008A53B3">
        <w:rPr>
          <w:rFonts w:ascii="Arial" w:eastAsia="Arial Unicode MS" w:hAnsi="Arial" w:cs="Times New Roman"/>
          <w:kern w:val="0"/>
          <w:sz w:val="21"/>
          <w:szCs w:val="21"/>
          <w:lang w:val="pt-PT" w:eastAsia="en-GB" w:bidi="ar-SA"/>
        </w:rPr>
        <w:t xml:space="preserve">outros </w:t>
      </w:r>
      <w:r w:rsidR="00524835" w:rsidRPr="008A53B3">
        <w:rPr>
          <w:rFonts w:ascii="Arial" w:eastAsia="Arial Unicode MS" w:hAnsi="Arial" w:cs="Times New Roman"/>
          <w:kern w:val="0"/>
          <w:sz w:val="21"/>
          <w:szCs w:val="21"/>
          <w:lang w:val="pt-PT" w:eastAsia="en-GB" w:bidi="ar-SA"/>
        </w:rPr>
        <w:t xml:space="preserve">serviços </w:t>
      </w:r>
      <w:r w:rsidR="006F64B5" w:rsidRPr="008A53B3">
        <w:rPr>
          <w:rFonts w:ascii="Arial" w:eastAsia="Arial Unicode MS" w:hAnsi="Arial" w:cs="Times New Roman"/>
          <w:kern w:val="0"/>
          <w:sz w:val="21"/>
          <w:szCs w:val="21"/>
          <w:lang w:val="pt-PT" w:eastAsia="en-GB" w:bidi="ar-SA"/>
        </w:rPr>
        <w:t xml:space="preserve">relevantes fornecidos através da Suzuki Connect </w:t>
      </w:r>
      <w:r w:rsidR="00870749" w:rsidRPr="008A53B3">
        <w:rPr>
          <w:rFonts w:ascii="Arial" w:eastAsia="Arial Unicode MS" w:hAnsi="Arial" w:cs="Times New Roman"/>
          <w:kern w:val="0"/>
          <w:sz w:val="21"/>
          <w:szCs w:val="21"/>
          <w:lang w:val="pt-PT" w:eastAsia="en-GB" w:bidi="ar-SA"/>
        </w:rPr>
        <w:t>(</w:t>
      </w:r>
      <w:r w:rsidR="008A53B3">
        <w:rPr>
          <w:rFonts w:ascii="Arial" w:eastAsia="Arial Unicode MS" w:hAnsi="Arial" w:cs="Times New Roman"/>
          <w:kern w:val="0"/>
          <w:sz w:val="21"/>
          <w:szCs w:val="21"/>
          <w:lang w:val="pt-PT" w:eastAsia="en-GB" w:bidi="ar-SA"/>
        </w:rPr>
        <w:t>conjuntamente</w:t>
      </w:r>
      <w:r w:rsidR="00870749" w:rsidRPr="008A53B3">
        <w:rPr>
          <w:rFonts w:ascii="Arial" w:eastAsia="Arial Unicode MS" w:hAnsi="Arial" w:cs="Times New Roman"/>
          <w:kern w:val="0"/>
          <w:sz w:val="21"/>
          <w:szCs w:val="21"/>
          <w:lang w:val="pt-PT" w:eastAsia="en-GB" w:bidi="ar-SA"/>
        </w:rPr>
        <w:t xml:space="preserve"> </w:t>
      </w:r>
      <w:r w:rsidR="00EF0C87" w:rsidRPr="008A53B3">
        <w:rPr>
          <w:rFonts w:ascii="Arial" w:eastAsia="Arial Unicode MS" w:hAnsi="Arial" w:cs="Times New Roman"/>
          <w:kern w:val="0"/>
          <w:sz w:val="21"/>
          <w:szCs w:val="21"/>
          <w:lang w:val="pt-PT" w:eastAsia="en-GB" w:bidi="ar-SA"/>
        </w:rPr>
        <w:t xml:space="preserve">os </w:t>
      </w:r>
      <w:r w:rsidR="00042D75" w:rsidRPr="008A53B3">
        <w:rPr>
          <w:rFonts w:ascii="Arial" w:eastAsia="Arial Unicode MS" w:hAnsi="Arial" w:cs="Times New Roman"/>
          <w:kern w:val="0"/>
          <w:sz w:val="21"/>
          <w:szCs w:val="21"/>
          <w:lang w:val="pt-PT" w:eastAsia="en-GB" w:bidi="ar-SA"/>
        </w:rPr>
        <w:t>"</w:t>
      </w:r>
      <w:r w:rsidR="00EF0C87" w:rsidRPr="008A53B3">
        <w:rPr>
          <w:rFonts w:ascii="Arial" w:eastAsia="Arial Unicode MS" w:hAnsi="Arial" w:cs="Times New Roman"/>
          <w:b/>
          <w:bCs/>
          <w:kern w:val="0"/>
          <w:sz w:val="21"/>
          <w:szCs w:val="21"/>
          <w:lang w:val="pt-PT" w:eastAsia="en-GB" w:bidi="ar-SA"/>
        </w:rPr>
        <w:t>Serviços Conectados</w:t>
      </w:r>
      <w:r w:rsidR="00042D75" w:rsidRPr="008A53B3">
        <w:rPr>
          <w:rFonts w:ascii="Arial" w:eastAsia="Arial Unicode MS" w:hAnsi="Arial" w:cs="Times New Roman"/>
          <w:kern w:val="0"/>
          <w:sz w:val="21"/>
          <w:szCs w:val="21"/>
          <w:lang w:val="pt-PT" w:eastAsia="en-GB" w:bidi="ar-SA"/>
        </w:rPr>
        <w:t>"</w:t>
      </w:r>
      <w:r w:rsidR="00EF0C87" w:rsidRPr="008A53B3">
        <w:rPr>
          <w:rFonts w:ascii="Arial" w:eastAsia="Arial Unicode MS" w:hAnsi="Arial" w:cs="Times New Roman"/>
          <w:kern w:val="0"/>
          <w:sz w:val="21"/>
          <w:szCs w:val="21"/>
          <w:lang w:val="pt-PT" w:eastAsia="en-GB" w:bidi="ar-SA"/>
        </w:rPr>
        <w:t>)</w:t>
      </w:r>
      <w:r w:rsidR="006F64B5" w:rsidRPr="008A53B3">
        <w:rPr>
          <w:rFonts w:ascii="Arial" w:eastAsia="Arial Unicode MS" w:hAnsi="Arial" w:cs="Times New Roman"/>
          <w:kern w:val="0"/>
          <w:sz w:val="21"/>
          <w:szCs w:val="21"/>
          <w:lang w:val="pt-PT" w:eastAsia="en-GB" w:bidi="ar-SA"/>
        </w:rPr>
        <w:t xml:space="preserve">. </w:t>
      </w:r>
      <w:r w:rsidR="006D72AF" w:rsidRPr="008A53B3">
        <w:rPr>
          <w:rFonts w:ascii="Arial" w:eastAsia="Arial Unicode MS" w:hAnsi="Arial" w:cs="Times New Roman"/>
          <w:kern w:val="0"/>
          <w:sz w:val="21"/>
          <w:szCs w:val="21"/>
          <w:lang w:val="pt-PT" w:eastAsia="en-GB" w:bidi="ar-SA"/>
        </w:rPr>
        <w:t>Nesta Política, "</w:t>
      </w:r>
      <w:r w:rsidR="00286311">
        <w:rPr>
          <w:rFonts w:ascii="Arial" w:eastAsia="Arial Unicode MS" w:hAnsi="Arial" w:cs="Times New Roman"/>
          <w:b/>
          <w:bCs/>
          <w:kern w:val="0"/>
          <w:sz w:val="21"/>
          <w:szCs w:val="21"/>
          <w:lang w:val="pt-PT" w:eastAsia="en-GB" w:bidi="ar-SA"/>
        </w:rPr>
        <w:t>utilizador</w:t>
      </w:r>
      <w:r w:rsidR="006D72AF" w:rsidRPr="008A53B3">
        <w:rPr>
          <w:rFonts w:ascii="Arial" w:eastAsia="Arial Unicode MS" w:hAnsi="Arial" w:cs="Times New Roman"/>
          <w:b/>
          <w:bCs/>
          <w:kern w:val="0"/>
          <w:sz w:val="21"/>
          <w:szCs w:val="21"/>
          <w:lang w:val="pt-PT" w:eastAsia="en-GB" w:bidi="ar-SA"/>
        </w:rPr>
        <w:t xml:space="preserve">" </w:t>
      </w:r>
      <w:r w:rsidR="006D72AF" w:rsidRPr="008A53B3">
        <w:rPr>
          <w:rFonts w:ascii="Arial" w:eastAsia="Arial Unicode MS" w:hAnsi="Arial" w:cs="Times New Roman"/>
          <w:kern w:val="0"/>
          <w:sz w:val="21"/>
          <w:szCs w:val="21"/>
          <w:lang w:val="pt-PT" w:eastAsia="en-GB" w:bidi="ar-SA"/>
        </w:rPr>
        <w:t>e "</w:t>
      </w:r>
      <w:r w:rsidR="006D72AF" w:rsidRPr="008A53B3">
        <w:rPr>
          <w:rFonts w:ascii="Arial" w:eastAsia="Arial Unicode MS" w:hAnsi="Arial" w:cs="Times New Roman"/>
          <w:b/>
          <w:bCs/>
          <w:kern w:val="0"/>
          <w:sz w:val="21"/>
          <w:szCs w:val="21"/>
          <w:lang w:val="pt-PT" w:eastAsia="en-GB" w:bidi="ar-SA"/>
        </w:rPr>
        <w:t>seu</w:t>
      </w:r>
      <w:r w:rsidR="006D72AF" w:rsidRPr="008A53B3">
        <w:rPr>
          <w:rFonts w:ascii="Arial" w:eastAsia="Arial Unicode MS" w:hAnsi="Arial" w:cs="Times New Roman"/>
          <w:kern w:val="0"/>
          <w:sz w:val="21"/>
          <w:szCs w:val="21"/>
          <w:lang w:val="pt-PT" w:eastAsia="en-GB" w:bidi="ar-SA"/>
        </w:rPr>
        <w:t xml:space="preserve">" referem-se a um indivíduo que está a utilizar ou a aceder aos Serviços </w:t>
      </w:r>
      <w:r w:rsidR="00286311">
        <w:rPr>
          <w:rFonts w:ascii="Arial" w:eastAsia="Arial Unicode MS" w:hAnsi="Arial" w:cs="Times New Roman"/>
          <w:kern w:val="0"/>
          <w:sz w:val="21"/>
          <w:szCs w:val="21"/>
          <w:lang w:val="pt-PT" w:eastAsia="en-GB" w:bidi="ar-SA"/>
        </w:rPr>
        <w:t>Conectados</w:t>
      </w:r>
      <w:r w:rsidR="006D72AF" w:rsidRPr="008A53B3">
        <w:rPr>
          <w:rFonts w:ascii="Arial" w:eastAsia="Arial Unicode MS" w:hAnsi="Arial" w:cs="Times New Roman"/>
          <w:kern w:val="0"/>
          <w:sz w:val="21"/>
          <w:szCs w:val="21"/>
          <w:lang w:val="pt-PT" w:eastAsia="en-GB" w:bidi="ar-SA"/>
        </w:rPr>
        <w:t>.</w:t>
      </w:r>
    </w:p>
    <w:p w14:paraId="2D90446B" w14:textId="76333BC5" w:rsidR="00C81AB4" w:rsidRPr="008A53B3" w:rsidRDefault="006A3755">
      <w:pPr>
        <w:widowControl/>
        <w:suppressAutoHyphens w:val="0"/>
        <w:snapToGrid w:val="0"/>
        <w:spacing w:beforeLines="120" w:before="288" w:line="264" w:lineRule="auto"/>
        <w:jc w:val="both"/>
        <w:rPr>
          <w:rFonts w:ascii="Arial" w:eastAsia="Arial Unicode MS" w:hAnsi="Arial" w:cs="Times New Roman"/>
          <w:kern w:val="0"/>
          <w:sz w:val="21"/>
          <w:szCs w:val="21"/>
          <w:lang w:val="pt-PT" w:eastAsia="en-GB" w:bidi="ar-SA"/>
        </w:rPr>
      </w:pPr>
      <w:r w:rsidRPr="008A53B3">
        <w:rPr>
          <w:rFonts w:ascii="Arial" w:eastAsia="Arial Unicode MS" w:hAnsi="Arial" w:cs="Times New Roman"/>
          <w:kern w:val="0"/>
          <w:sz w:val="21"/>
          <w:szCs w:val="21"/>
          <w:lang w:val="pt-PT" w:eastAsia="en-GB" w:bidi="ar-SA"/>
        </w:rPr>
        <w:t xml:space="preserve">Esta Política abrange a recolha de dados pessoais sobre um </w:t>
      </w:r>
      <w:r w:rsidR="00B71A8E" w:rsidRPr="008A53B3">
        <w:rPr>
          <w:rFonts w:ascii="Arial" w:eastAsia="Arial Unicode MS" w:hAnsi="Arial" w:cs="Times New Roman"/>
          <w:kern w:val="0"/>
          <w:sz w:val="21"/>
          <w:szCs w:val="21"/>
          <w:lang w:val="pt-PT" w:eastAsia="en-GB" w:bidi="ar-SA"/>
        </w:rPr>
        <w:t>"</w:t>
      </w:r>
      <w:r w:rsidRPr="008A53B3">
        <w:rPr>
          <w:rFonts w:ascii="Arial" w:eastAsia="Arial Unicode MS" w:hAnsi="Arial" w:cs="Times New Roman"/>
          <w:b/>
          <w:bCs/>
          <w:kern w:val="0"/>
          <w:sz w:val="21"/>
          <w:szCs w:val="21"/>
          <w:lang w:val="pt-PT" w:eastAsia="en-GB" w:bidi="ar-SA"/>
        </w:rPr>
        <w:t>Utilizador</w:t>
      </w:r>
      <w:r w:rsidR="00B71A8E" w:rsidRPr="008A53B3">
        <w:rPr>
          <w:rFonts w:ascii="Arial" w:eastAsia="Arial Unicode MS" w:hAnsi="Arial" w:cs="Times New Roman"/>
          <w:kern w:val="0"/>
          <w:sz w:val="21"/>
          <w:szCs w:val="21"/>
          <w:lang w:val="pt-PT" w:eastAsia="en-GB" w:bidi="ar-SA"/>
        </w:rPr>
        <w:t xml:space="preserve">" </w:t>
      </w:r>
      <w:r w:rsidRPr="008A53B3">
        <w:rPr>
          <w:rFonts w:ascii="Arial" w:eastAsia="Arial Unicode MS" w:hAnsi="Arial" w:cs="Times New Roman"/>
          <w:kern w:val="0"/>
          <w:sz w:val="21"/>
          <w:szCs w:val="21"/>
          <w:lang w:val="pt-PT" w:eastAsia="en-GB" w:bidi="ar-SA"/>
        </w:rPr>
        <w:t xml:space="preserve">dos Serviços Conectados. O Utilizador, sendo o Utilizador primário que se regista para a </w:t>
      </w:r>
      <w:r w:rsidR="00C93F11">
        <w:rPr>
          <w:rFonts w:ascii="Arial" w:eastAsia="Arial Unicode MS" w:hAnsi="Arial" w:cs="Times New Roman"/>
          <w:kern w:val="0"/>
          <w:sz w:val="21"/>
          <w:szCs w:val="21"/>
          <w:lang w:val="pt-PT" w:eastAsia="en-GB" w:bidi="ar-SA"/>
        </w:rPr>
        <w:t>Aplicação</w:t>
      </w:r>
      <w:r w:rsidRPr="008A53B3">
        <w:rPr>
          <w:rFonts w:ascii="Arial" w:eastAsia="Arial Unicode MS" w:hAnsi="Arial" w:cs="Times New Roman"/>
          <w:kern w:val="0"/>
          <w:sz w:val="21"/>
          <w:szCs w:val="21"/>
          <w:lang w:val="pt-PT" w:eastAsia="en-GB" w:bidi="ar-SA"/>
        </w:rPr>
        <w:t xml:space="preserve"> ("</w:t>
      </w:r>
      <w:r w:rsidRPr="008A53B3">
        <w:rPr>
          <w:rFonts w:ascii="Arial" w:eastAsia="Arial Unicode MS" w:hAnsi="Arial" w:cs="Times New Roman"/>
          <w:b/>
          <w:bCs/>
          <w:kern w:val="0"/>
          <w:sz w:val="21"/>
          <w:szCs w:val="21"/>
          <w:lang w:val="pt-PT" w:eastAsia="en-GB" w:bidi="ar-SA"/>
        </w:rPr>
        <w:t>Utilizador Primário</w:t>
      </w:r>
      <w:r w:rsidRPr="008A53B3">
        <w:rPr>
          <w:rFonts w:ascii="Arial" w:eastAsia="Arial Unicode MS" w:hAnsi="Arial" w:cs="Times New Roman"/>
          <w:kern w:val="0"/>
          <w:sz w:val="21"/>
          <w:szCs w:val="21"/>
          <w:lang w:val="pt-PT" w:eastAsia="en-GB" w:bidi="ar-SA"/>
        </w:rPr>
        <w:t>"), pode também adicionar um utilizador secundário ("</w:t>
      </w:r>
      <w:r w:rsidRPr="008A53B3">
        <w:rPr>
          <w:rFonts w:ascii="Arial" w:eastAsia="Arial Unicode MS" w:hAnsi="Arial" w:cs="Times New Roman"/>
          <w:b/>
          <w:bCs/>
          <w:kern w:val="0"/>
          <w:sz w:val="21"/>
          <w:szCs w:val="21"/>
          <w:lang w:val="pt-PT" w:eastAsia="en-GB" w:bidi="ar-SA"/>
        </w:rPr>
        <w:t>Utilizador Secundário</w:t>
      </w:r>
      <w:r w:rsidRPr="008A53B3">
        <w:rPr>
          <w:rFonts w:ascii="Arial" w:eastAsia="Arial Unicode MS" w:hAnsi="Arial" w:cs="Times New Roman"/>
          <w:kern w:val="0"/>
          <w:sz w:val="21"/>
          <w:szCs w:val="21"/>
          <w:lang w:val="pt-PT" w:eastAsia="en-GB" w:bidi="ar-SA"/>
        </w:rPr>
        <w:t xml:space="preserve">") à sua conta, seguindo as instruções da </w:t>
      </w:r>
      <w:r w:rsidR="00C93F11">
        <w:rPr>
          <w:rFonts w:ascii="Arial" w:eastAsia="Arial Unicode MS" w:hAnsi="Arial" w:cs="Times New Roman"/>
          <w:kern w:val="0"/>
          <w:sz w:val="21"/>
          <w:szCs w:val="21"/>
          <w:lang w:val="pt-PT" w:eastAsia="en-GB" w:bidi="ar-SA"/>
        </w:rPr>
        <w:t>Aplicação</w:t>
      </w:r>
      <w:r w:rsidRPr="008A53B3">
        <w:rPr>
          <w:rFonts w:ascii="Arial" w:eastAsia="Arial Unicode MS" w:hAnsi="Arial" w:cs="Times New Roman"/>
          <w:kern w:val="0"/>
          <w:sz w:val="21"/>
          <w:szCs w:val="21"/>
          <w:lang w:val="pt-PT" w:eastAsia="en-GB" w:bidi="ar-SA"/>
        </w:rPr>
        <w:t xml:space="preserve">. O Utilizador Primário é capaz de restringir as permissões do Utilizador Secundário </w:t>
      </w:r>
      <w:r w:rsidR="00C93F11">
        <w:rPr>
          <w:rFonts w:ascii="Arial" w:eastAsia="Arial Unicode MS" w:hAnsi="Arial" w:cs="Times New Roman"/>
          <w:kern w:val="0"/>
          <w:sz w:val="21"/>
          <w:szCs w:val="21"/>
          <w:lang w:val="pt-PT" w:eastAsia="en-GB" w:bidi="ar-SA"/>
        </w:rPr>
        <w:t>no âmbito</w:t>
      </w:r>
      <w:r w:rsidRPr="008A53B3">
        <w:rPr>
          <w:rFonts w:ascii="Arial" w:eastAsia="Arial Unicode MS" w:hAnsi="Arial" w:cs="Times New Roman"/>
          <w:kern w:val="0"/>
          <w:sz w:val="21"/>
          <w:szCs w:val="21"/>
          <w:lang w:val="pt-PT" w:eastAsia="en-GB" w:bidi="ar-SA"/>
        </w:rPr>
        <w:t xml:space="preserve"> da Aplica</w:t>
      </w:r>
      <w:r w:rsidR="00C93F11">
        <w:rPr>
          <w:rFonts w:ascii="Arial" w:eastAsia="Arial Unicode MS" w:hAnsi="Arial" w:cs="Times New Roman"/>
          <w:kern w:val="0"/>
          <w:sz w:val="21"/>
          <w:szCs w:val="21"/>
          <w:lang w:val="pt-PT" w:eastAsia="en-GB" w:bidi="ar-SA"/>
        </w:rPr>
        <w:t>ção</w:t>
      </w:r>
      <w:r w:rsidRPr="008A53B3">
        <w:rPr>
          <w:rFonts w:ascii="Arial" w:eastAsia="Arial Unicode MS" w:hAnsi="Arial" w:cs="Times New Roman"/>
          <w:kern w:val="0"/>
          <w:sz w:val="21"/>
          <w:szCs w:val="21"/>
          <w:lang w:val="pt-PT" w:eastAsia="en-GB" w:bidi="ar-SA"/>
        </w:rPr>
        <w:t>. Um Utilizador Secundário será considerado um Utilizador para efeitos da presente Política de Privacidade e estará, portanto, sujeito às disposições da Política de Privacidade, como se fosse um Utilizador.</w:t>
      </w:r>
    </w:p>
    <w:p w14:paraId="129D961D" w14:textId="437EECE7" w:rsidR="00C81AB4" w:rsidRPr="008A53B3" w:rsidRDefault="006A3755">
      <w:pPr>
        <w:widowControl/>
        <w:suppressAutoHyphens w:val="0"/>
        <w:snapToGrid w:val="0"/>
        <w:spacing w:beforeLines="120" w:before="288" w:line="264" w:lineRule="auto"/>
        <w:jc w:val="both"/>
        <w:rPr>
          <w:lang w:val="pt-PT"/>
        </w:rPr>
      </w:pPr>
      <w:r w:rsidRPr="008A53B3">
        <w:rPr>
          <w:rFonts w:ascii="Arial" w:eastAsia="Arial Unicode MS" w:hAnsi="Arial" w:cs="Times New Roman"/>
          <w:kern w:val="0"/>
          <w:sz w:val="21"/>
          <w:szCs w:val="21"/>
          <w:lang w:val="pt-PT" w:eastAsia="en-GB" w:bidi="ar-SA"/>
        </w:rPr>
        <w:t xml:space="preserve">No entanto, por favor note que mesmo que um Utilizador alugue o seu Veículo Registado a outra pessoa, iremos recolher dados pessoais, incluindo a localização do Veículo Registado, a fim de fornecer os Serviços Conectados. </w:t>
      </w:r>
      <w:r w:rsidR="0073524E" w:rsidRPr="008A53B3">
        <w:rPr>
          <w:rFonts w:ascii="Arial" w:eastAsia="游明朝" w:hAnsi="Arial" w:cs="Arial"/>
          <w:kern w:val="0"/>
          <w:sz w:val="21"/>
          <w:szCs w:val="21"/>
          <w:lang w:val="pt-PT" w:eastAsia="ja-JP" w:bidi="ar-SA"/>
        </w:rPr>
        <w:t xml:space="preserve">Se um Utilizador alugar o seu Veículo Registado a outra pessoa, o Utilizador tem de lhe fornecer esta Política para que essa pessoa possa compreender o </w:t>
      </w:r>
      <w:r w:rsidR="00993CC4">
        <w:rPr>
          <w:rFonts w:ascii="Arial" w:eastAsia="游明朝" w:hAnsi="Arial" w:cs="Arial"/>
          <w:kern w:val="0"/>
          <w:sz w:val="21"/>
          <w:szCs w:val="21"/>
          <w:lang w:val="pt-PT" w:eastAsia="ja-JP" w:bidi="ar-SA"/>
        </w:rPr>
        <w:t>tratamento</w:t>
      </w:r>
      <w:r w:rsidR="0073524E" w:rsidRPr="008A53B3">
        <w:rPr>
          <w:rFonts w:ascii="Arial" w:eastAsia="游明朝" w:hAnsi="Arial" w:cs="Arial"/>
          <w:kern w:val="0"/>
          <w:sz w:val="21"/>
          <w:szCs w:val="21"/>
          <w:lang w:val="pt-PT" w:eastAsia="ja-JP" w:bidi="ar-SA"/>
        </w:rPr>
        <w:t xml:space="preserve"> dos seus dados pessoais no contexto dos Serviços Conectados.</w:t>
      </w:r>
    </w:p>
    <w:p w14:paraId="429496D3" w14:textId="2AC45B9F" w:rsidR="00C81AB4" w:rsidRPr="008A53B3" w:rsidRDefault="006A3755">
      <w:pPr>
        <w:widowControl/>
        <w:suppressAutoHyphens w:val="0"/>
        <w:snapToGrid w:val="0"/>
        <w:spacing w:beforeLines="120" w:before="288" w:line="264" w:lineRule="auto"/>
        <w:jc w:val="both"/>
        <w:rPr>
          <w:rFonts w:ascii="Arial" w:eastAsia="Arial Unicode MS" w:hAnsi="Arial" w:cs="Times New Roman"/>
          <w:kern w:val="0"/>
          <w:sz w:val="21"/>
          <w:szCs w:val="21"/>
          <w:lang w:val="pt-PT" w:eastAsia="en-GB" w:bidi="ar-SA"/>
        </w:rPr>
      </w:pPr>
      <w:r w:rsidRPr="008A53B3">
        <w:rPr>
          <w:rFonts w:ascii="Arial" w:eastAsia="Arial Unicode MS" w:hAnsi="Arial" w:cs="Times New Roman"/>
          <w:kern w:val="0"/>
          <w:sz w:val="21"/>
          <w:szCs w:val="21"/>
          <w:lang w:val="pt-PT" w:eastAsia="en-GB" w:bidi="ar-SA"/>
        </w:rPr>
        <w:t xml:space="preserve">Esta Política </w:t>
      </w:r>
      <w:r w:rsidR="00D02CD9" w:rsidRPr="008A53B3">
        <w:rPr>
          <w:rFonts w:ascii="Arial" w:eastAsia="Arial Unicode MS" w:hAnsi="Arial" w:cs="Times New Roman"/>
          <w:kern w:val="0"/>
          <w:sz w:val="21"/>
          <w:szCs w:val="21"/>
          <w:lang w:val="pt-PT" w:eastAsia="en-GB" w:bidi="ar-SA"/>
        </w:rPr>
        <w:t xml:space="preserve">também </w:t>
      </w:r>
      <w:r w:rsidRPr="008A53B3">
        <w:rPr>
          <w:rFonts w:ascii="Arial" w:eastAsia="Arial Unicode MS" w:hAnsi="Arial" w:cs="Times New Roman"/>
          <w:kern w:val="0"/>
          <w:sz w:val="21"/>
          <w:szCs w:val="21"/>
          <w:lang w:val="pt-PT" w:eastAsia="en-GB" w:bidi="ar-SA"/>
        </w:rPr>
        <w:t xml:space="preserve">estabelece </w:t>
      </w:r>
      <w:r w:rsidR="00161D10" w:rsidRPr="008A53B3">
        <w:rPr>
          <w:rFonts w:ascii="Arial" w:eastAsia="Arial Unicode MS" w:hAnsi="Arial" w:cs="Times New Roman"/>
          <w:kern w:val="0"/>
          <w:sz w:val="21"/>
          <w:szCs w:val="21"/>
          <w:lang w:val="pt-PT" w:eastAsia="en-GB" w:bidi="ar-SA"/>
        </w:rPr>
        <w:t xml:space="preserve">como utilizamos e protegemos os </w:t>
      </w:r>
      <w:r w:rsidR="00D02CD9" w:rsidRPr="008A53B3">
        <w:rPr>
          <w:rFonts w:ascii="Arial" w:eastAsia="Arial Unicode MS" w:hAnsi="Arial" w:cs="Times New Roman"/>
          <w:kern w:val="0"/>
          <w:sz w:val="21"/>
          <w:szCs w:val="21"/>
          <w:lang w:val="pt-PT" w:eastAsia="en-GB" w:bidi="ar-SA"/>
        </w:rPr>
        <w:t xml:space="preserve">seus </w:t>
      </w:r>
      <w:r w:rsidR="008117E2" w:rsidRPr="008A53B3">
        <w:rPr>
          <w:rFonts w:ascii="Arial" w:eastAsia="Arial Unicode MS" w:hAnsi="Arial" w:cs="Times New Roman"/>
          <w:kern w:val="0"/>
          <w:sz w:val="21"/>
          <w:szCs w:val="21"/>
          <w:lang w:val="pt-PT" w:eastAsia="en-GB" w:bidi="ar-SA"/>
        </w:rPr>
        <w:t xml:space="preserve">dados </w:t>
      </w:r>
      <w:r w:rsidRPr="008A53B3">
        <w:rPr>
          <w:rFonts w:ascii="Arial" w:eastAsia="Arial Unicode MS" w:hAnsi="Arial" w:cs="Times New Roman"/>
          <w:kern w:val="0"/>
          <w:sz w:val="21"/>
          <w:szCs w:val="21"/>
          <w:lang w:val="pt-PT" w:eastAsia="en-GB" w:bidi="ar-SA"/>
        </w:rPr>
        <w:t>pessoais</w:t>
      </w:r>
      <w:r w:rsidR="00161D10" w:rsidRPr="008A53B3">
        <w:rPr>
          <w:rFonts w:ascii="Arial" w:eastAsia="Arial Unicode MS" w:hAnsi="Arial" w:cs="Times New Roman"/>
          <w:kern w:val="0"/>
          <w:sz w:val="21"/>
          <w:szCs w:val="21"/>
          <w:lang w:val="pt-PT" w:eastAsia="en-GB" w:bidi="ar-SA"/>
        </w:rPr>
        <w:t xml:space="preserve">, os seus direitos em relação a esses </w:t>
      </w:r>
      <w:r w:rsidR="008117E2" w:rsidRPr="008A53B3">
        <w:rPr>
          <w:rFonts w:ascii="Arial" w:eastAsia="Arial Unicode MS" w:hAnsi="Arial" w:cs="Times New Roman"/>
          <w:kern w:val="0"/>
          <w:sz w:val="21"/>
          <w:szCs w:val="21"/>
          <w:lang w:val="pt-PT" w:eastAsia="en-GB" w:bidi="ar-SA"/>
        </w:rPr>
        <w:t xml:space="preserve">dados </w:t>
      </w:r>
      <w:r w:rsidRPr="008A53B3">
        <w:rPr>
          <w:rFonts w:ascii="Arial" w:eastAsia="Arial Unicode MS" w:hAnsi="Arial" w:cs="Times New Roman"/>
          <w:kern w:val="0"/>
          <w:sz w:val="21"/>
          <w:szCs w:val="21"/>
          <w:lang w:val="pt-PT" w:eastAsia="en-GB" w:bidi="ar-SA"/>
        </w:rPr>
        <w:t>pessoais</w:t>
      </w:r>
      <w:r w:rsidR="00D02CD9" w:rsidRPr="008A53B3">
        <w:rPr>
          <w:rFonts w:ascii="Arial" w:eastAsia="Arial Unicode MS" w:hAnsi="Arial" w:cs="Times New Roman"/>
          <w:kern w:val="0"/>
          <w:sz w:val="21"/>
          <w:szCs w:val="21"/>
          <w:lang w:val="pt-PT" w:eastAsia="en-GB" w:bidi="ar-SA"/>
        </w:rPr>
        <w:t xml:space="preserve">, e com quem os partilhamos. A </w:t>
      </w:r>
      <w:r w:rsidR="00D609A5" w:rsidRPr="008A53B3">
        <w:rPr>
          <w:rFonts w:ascii="Arial" w:eastAsia="Arial Unicode MS" w:hAnsi="Arial" w:cs="Times New Roman"/>
          <w:kern w:val="0"/>
          <w:sz w:val="21"/>
          <w:szCs w:val="21"/>
          <w:lang w:val="pt-PT" w:eastAsia="en-GB" w:bidi="ar-SA"/>
        </w:rPr>
        <w:t xml:space="preserve">Suzuki Motor Corporation e a Magyar Suzuki </w:t>
      </w:r>
      <w:r w:rsidR="0067129C" w:rsidRPr="008A53B3">
        <w:rPr>
          <w:rFonts w:ascii="Arial" w:eastAsia="Arial Unicode MS" w:hAnsi="Arial" w:cs="Times New Roman"/>
          <w:kern w:val="0"/>
          <w:sz w:val="21"/>
          <w:szCs w:val="21"/>
          <w:lang w:val="pt-PT" w:eastAsia="en-GB" w:bidi="ar-SA"/>
        </w:rPr>
        <w:t xml:space="preserve">Corporation Ltd. </w:t>
      </w:r>
      <w:r w:rsidR="00D609A5" w:rsidRPr="008A53B3">
        <w:rPr>
          <w:rFonts w:ascii="Arial" w:eastAsia="Arial Unicode MS" w:hAnsi="Arial" w:cs="Times New Roman"/>
          <w:kern w:val="0"/>
          <w:sz w:val="21"/>
          <w:szCs w:val="21"/>
          <w:lang w:val="pt-PT" w:eastAsia="en-GB" w:bidi="ar-SA"/>
        </w:rPr>
        <w:t xml:space="preserve">atuam como </w:t>
      </w:r>
      <w:r w:rsidR="00993CC4">
        <w:rPr>
          <w:rFonts w:ascii="Arial" w:eastAsia="Arial Unicode MS" w:hAnsi="Arial" w:cs="Times New Roman"/>
          <w:kern w:val="0"/>
          <w:sz w:val="21"/>
          <w:szCs w:val="21"/>
          <w:lang w:val="pt-PT" w:eastAsia="en-GB" w:bidi="ar-SA"/>
        </w:rPr>
        <w:t xml:space="preserve">responsáveis </w:t>
      </w:r>
      <w:r w:rsidR="00993CC4" w:rsidRPr="008A53B3">
        <w:rPr>
          <w:rFonts w:ascii="Arial" w:eastAsia="Arial Unicode MS" w:hAnsi="Arial" w:cs="Times New Roman"/>
          <w:kern w:val="0"/>
          <w:sz w:val="21"/>
          <w:szCs w:val="21"/>
          <w:lang w:val="pt-PT" w:eastAsia="en-GB" w:bidi="ar-SA"/>
        </w:rPr>
        <w:t>independentes</w:t>
      </w:r>
      <w:r w:rsidR="00993CC4">
        <w:rPr>
          <w:rFonts w:ascii="Arial" w:eastAsia="Arial Unicode MS" w:hAnsi="Arial" w:cs="Times New Roman"/>
          <w:kern w:val="0"/>
          <w:sz w:val="21"/>
          <w:szCs w:val="21"/>
          <w:lang w:val="pt-PT" w:eastAsia="en-GB" w:bidi="ar-SA"/>
        </w:rPr>
        <w:t xml:space="preserve"> pelo tratamento dos seus dados</w:t>
      </w:r>
      <w:r w:rsidR="00D609A5" w:rsidRPr="008A53B3">
        <w:rPr>
          <w:rFonts w:ascii="Arial" w:eastAsia="Arial Unicode MS" w:hAnsi="Arial" w:cs="Times New Roman"/>
          <w:kern w:val="0"/>
          <w:sz w:val="21"/>
          <w:szCs w:val="21"/>
          <w:lang w:val="pt-PT" w:eastAsia="en-GB" w:bidi="ar-SA"/>
        </w:rPr>
        <w:t xml:space="preserve"> </w:t>
      </w:r>
      <w:r w:rsidR="00993CC4">
        <w:rPr>
          <w:rFonts w:ascii="Arial" w:eastAsia="Arial Unicode MS" w:hAnsi="Arial" w:cs="Times New Roman"/>
          <w:kern w:val="0"/>
          <w:sz w:val="21"/>
          <w:szCs w:val="21"/>
          <w:lang w:val="pt-PT" w:eastAsia="en-GB" w:bidi="ar-SA"/>
        </w:rPr>
        <w:t>pessoais</w:t>
      </w:r>
      <w:r w:rsidR="00D609A5" w:rsidRPr="008A53B3">
        <w:rPr>
          <w:rFonts w:ascii="Arial" w:eastAsia="Arial Unicode MS" w:hAnsi="Arial" w:cs="Times New Roman"/>
          <w:kern w:val="0"/>
          <w:sz w:val="21"/>
          <w:szCs w:val="21"/>
          <w:lang w:val="pt-PT" w:eastAsia="en-GB" w:bidi="ar-SA"/>
        </w:rPr>
        <w:t xml:space="preserve">. </w:t>
      </w:r>
      <w:r w:rsidRPr="008A53B3">
        <w:rPr>
          <w:rFonts w:ascii="Arial" w:eastAsia="Arial Unicode MS" w:hAnsi="Arial" w:cs="Times New Roman"/>
          <w:kern w:val="0"/>
          <w:sz w:val="21"/>
          <w:szCs w:val="21"/>
          <w:lang w:val="pt-PT" w:eastAsia="en-GB" w:bidi="ar-SA"/>
        </w:rPr>
        <w:t xml:space="preserve">Consulte a secção </w:t>
      </w:r>
      <w:r w:rsidR="00933724" w:rsidRPr="008A53B3">
        <w:rPr>
          <w:rFonts w:ascii="Arial" w:eastAsia="Arial Unicode MS" w:hAnsi="Arial" w:cs="Times New Roman"/>
          <w:kern w:val="0"/>
          <w:sz w:val="21"/>
          <w:szCs w:val="21"/>
          <w:lang w:val="pt-PT" w:eastAsia="en-GB" w:bidi="ar-SA"/>
        </w:rPr>
        <w:t xml:space="preserve">8 </w:t>
      </w:r>
      <w:r w:rsidRPr="008A53B3">
        <w:rPr>
          <w:rFonts w:ascii="Arial" w:eastAsia="Arial Unicode MS" w:hAnsi="Arial" w:cs="Times New Roman"/>
          <w:kern w:val="0"/>
          <w:sz w:val="21"/>
          <w:szCs w:val="21"/>
          <w:lang w:val="pt-PT" w:eastAsia="en-GB" w:bidi="ar-SA"/>
        </w:rPr>
        <w:t xml:space="preserve">abaixo para mais detalhes sobre como nos pode contactar. </w:t>
      </w:r>
    </w:p>
    <w:p w14:paraId="596AF0A5" w14:textId="77777777" w:rsidR="00BF585C" w:rsidRPr="008A53B3" w:rsidRDefault="00BF585C" w:rsidP="00BF585C">
      <w:pPr>
        <w:widowControl/>
        <w:suppressAutoHyphens w:val="0"/>
        <w:snapToGrid w:val="0"/>
        <w:spacing w:line="264" w:lineRule="auto"/>
        <w:jc w:val="both"/>
        <w:rPr>
          <w:rFonts w:ascii="Arial" w:eastAsia="Arial Unicode MS" w:hAnsi="Arial" w:cs="Times New Roman"/>
          <w:kern w:val="0"/>
          <w:sz w:val="21"/>
          <w:szCs w:val="21"/>
          <w:lang w:val="pt-PT" w:eastAsia="en-GB" w:bidi="ar-SA"/>
        </w:rPr>
      </w:pPr>
    </w:p>
    <w:p w14:paraId="769EDB88" w14:textId="77777777" w:rsidR="00C81AB4" w:rsidRPr="008A53B3" w:rsidRDefault="006A3755" w:rsidP="00501CB5">
      <w:pPr>
        <w:pStyle w:val="Level1"/>
        <w:tabs>
          <w:tab w:val="clear" w:pos="709"/>
          <w:tab w:val="left" w:pos="566"/>
        </w:tabs>
        <w:ind w:left="567" w:hanging="567"/>
        <w:rPr>
          <w:b/>
          <w:bCs/>
          <w:lang w:val="pt-PT"/>
        </w:rPr>
      </w:pPr>
      <w:r w:rsidRPr="008A53B3">
        <w:rPr>
          <w:b/>
          <w:bCs/>
          <w:lang w:val="pt-PT"/>
        </w:rPr>
        <w:t xml:space="preserve">Que tipos de </w:t>
      </w:r>
      <w:r w:rsidR="008117E2" w:rsidRPr="008A53B3">
        <w:rPr>
          <w:b/>
          <w:bCs/>
          <w:lang w:val="pt-PT"/>
        </w:rPr>
        <w:t xml:space="preserve">dados pessoais </w:t>
      </w:r>
      <w:r w:rsidR="00524835" w:rsidRPr="008A53B3">
        <w:rPr>
          <w:b/>
          <w:bCs/>
          <w:lang w:val="pt-PT"/>
        </w:rPr>
        <w:t xml:space="preserve">podemos </w:t>
      </w:r>
      <w:r w:rsidRPr="008A53B3">
        <w:rPr>
          <w:b/>
          <w:bCs/>
          <w:lang w:val="pt-PT"/>
        </w:rPr>
        <w:t>ter sobre si?</w:t>
      </w:r>
    </w:p>
    <w:p w14:paraId="4758D855" w14:textId="49FBAB97" w:rsidR="00C81AB4" w:rsidRPr="008A53B3" w:rsidRDefault="006A3755" w:rsidP="00501CB5">
      <w:pPr>
        <w:pStyle w:val="Level2"/>
        <w:tabs>
          <w:tab w:val="clear" w:pos="709"/>
          <w:tab w:val="left" w:pos="566"/>
        </w:tabs>
        <w:ind w:left="567" w:hanging="567"/>
        <w:rPr>
          <w:lang w:val="pt-PT"/>
        </w:rPr>
      </w:pPr>
      <w:r w:rsidRPr="008A53B3">
        <w:rPr>
          <w:lang w:val="pt-PT"/>
        </w:rPr>
        <w:t xml:space="preserve">Por dados pessoais entende-se qualquer informação que possa ser utilizada para o identificar. </w:t>
      </w:r>
      <w:r w:rsidR="00161D10" w:rsidRPr="008A53B3">
        <w:rPr>
          <w:lang w:val="pt-PT"/>
        </w:rPr>
        <w:t xml:space="preserve">Recolhemos </w:t>
      </w:r>
      <w:r w:rsidRPr="008A53B3">
        <w:rPr>
          <w:lang w:val="pt-PT"/>
        </w:rPr>
        <w:t xml:space="preserve">estes </w:t>
      </w:r>
      <w:r w:rsidR="008117E2" w:rsidRPr="008A53B3">
        <w:rPr>
          <w:lang w:val="pt-PT"/>
        </w:rPr>
        <w:t xml:space="preserve">dados pessoais </w:t>
      </w:r>
      <w:r w:rsidR="00161D10" w:rsidRPr="008A53B3">
        <w:rPr>
          <w:lang w:val="pt-PT"/>
        </w:rPr>
        <w:t xml:space="preserve">de uma variedade de fontes, incluindo </w:t>
      </w:r>
      <w:r w:rsidR="00B53C71" w:rsidRPr="008A53B3">
        <w:rPr>
          <w:lang w:val="pt-PT"/>
        </w:rPr>
        <w:t xml:space="preserve">os </w:t>
      </w:r>
      <w:r w:rsidR="00524835" w:rsidRPr="008A53B3">
        <w:rPr>
          <w:lang w:val="pt-PT"/>
        </w:rPr>
        <w:t xml:space="preserve">dados </w:t>
      </w:r>
      <w:r w:rsidR="00B53C71" w:rsidRPr="008A53B3">
        <w:rPr>
          <w:lang w:val="pt-PT"/>
        </w:rPr>
        <w:t xml:space="preserve">pessoais </w:t>
      </w:r>
      <w:r w:rsidR="00A869FB" w:rsidRPr="008A53B3">
        <w:rPr>
          <w:lang w:val="pt-PT"/>
        </w:rPr>
        <w:t xml:space="preserve">que nos fornece </w:t>
      </w:r>
      <w:r w:rsidR="00161D10" w:rsidRPr="008A53B3">
        <w:rPr>
          <w:lang w:val="pt-PT"/>
        </w:rPr>
        <w:t>diretamente</w:t>
      </w:r>
      <w:r w:rsidR="00B53C71" w:rsidRPr="008A53B3">
        <w:rPr>
          <w:lang w:val="pt-PT"/>
        </w:rPr>
        <w:t xml:space="preserve">, </w:t>
      </w:r>
      <w:r w:rsidR="00161D10" w:rsidRPr="008A53B3">
        <w:rPr>
          <w:lang w:val="pt-PT"/>
        </w:rPr>
        <w:t xml:space="preserve">e os </w:t>
      </w:r>
      <w:r w:rsidR="00524835" w:rsidRPr="008A53B3">
        <w:rPr>
          <w:lang w:val="pt-PT"/>
        </w:rPr>
        <w:t xml:space="preserve">dados </w:t>
      </w:r>
      <w:r w:rsidR="00B53C71" w:rsidRPr="008A53B3">
        <w:rPr>
          <w:lang w:val="pt-PT"/>
        </w:rPr>
        <w:t xml:space="preserve">pessoais que </w:t>
      </w:r>
      <w:r w:rsidR="00161D10" w:rsidRPr="008A53B3">
        <w:rPr>
          <w:lang w:val="pt-PT"/>
        </w:rPr>
        <w:t xml:space="preserve">recolhemos sobre si de </w:t>
      </w:r>
      <w:r w:rsidR="00B16C13" w:rsidRPr="008A53B3">
        <w:rPr>
          <w:lang w:val="pt-PT"/>
        </w:rPr>
        <w:t xml:space="preserve">terceiros. </w:t>
      </w:r>
    </w:p>
    <w:p w14:paraId="36700C52" w14:textId="77777777" w:rsidR="00C81AB4" w:rsidRPr="008A53B3" w:rsidRDefault="006A3755" w:rsidP="00501CB5">
      <w:pPr>
        <w:pStyle w:val="Level2"/>
        <w:tabs>
          <w:tab w:val="clear" w:pos="709"/>
          <w:tab w:val="left" w:pos="566"/>
        </w:tabs>
        <w:ind w:left="567" w:hanging="567"/>
        <w:rPr>
          <w:lang w:val="pt-PT"/>
        </w:rPr>
      </w:pPr>
      <w:r w:rsidRPr="008A53B3">
        <w:rPr>
          <w:lang w:val="pt-PT"/>
        </w:rPr>
        <w:t xml:space="preserve">Podemos ser obrigados por lei a recolher determinados </w:t>
      </w:r>
      <w:r w:rsidR="008117E2" w:rsidRPr="008A53B3">
        <w:rPr>
          <w:lang w:val="pt-PT"/>
        </w:rPr>
        <w:t xml:space="preserve">dados pessoais </w:t>
      </w:r>
      <w:r w:rsidRPr="008A53B3">
        <w:rPr>
          <w:lang w:val="pt-PT"/>
        </w:rPr>
        <w:t xml:space="preserve">sobre si, ou como consequência de qualquer relação contratual que tenhamos consigo. O não fornecimento destes </w:t>
      </w:r>
      <w:r w:rsidR="00524835" w:rsidRPr="008A53B3">
        <w:rPr>
          <w:lang w:val="pt-PT"/>
        </w:rPr>
        <w:t xml:space="preserve">dados </w:t>
      </w:r>
      <w:r w:rsidRPr="008A53B3">
        <w:rPr>
          <w:lang w:val="pt-PT"/>
        </w:rPr>
        <w:t>pode impedir ou atrasar o cumprimento destas obrigações.</w:t>
      </w:r>
    </w:p>
    <w:p w14:paraId="03957EA8" w14:textId="77777777" w:rsidR="00C81AB4" w:rsidRPr="008A53B3" w:rsidRDefault="006A3755" w:rsidP="00501CB5">
      <w:pPr>
        <w:pStyle w:val="Level3"/>
        <w:tabs>
          <w:tab w:val="clear" w:pos="1417"/>
          <w:tab w:val="left" w:pos="1135"/>
        </w:tabs>
        <w:ind w:left="1134" w:hanging="425"/>
        <w:rPr>
          <w:b/>
          <w:bCs/>
          <w:lang w:val="pt-PT"/>
        </w:rPr>
      </w:pPr>
      <w:r w:rsidRPr="008A53B3">
        <w:rPr>
          <w:b/>
          <w:bCs/>
          <w:lang w:val="pt-PT"/>
        </w:rPr>
        <w:t xml:space="preserve">Dados pessoais </w:t>
      </w:r>
      <w:r w:rsidR="00A869FB" w:rsidRPr="008A53B3">
        <w:rPr>
          <w:b/>
          <w:bCs/>
          <w:lang w:val="pt-PT"/>
        </w:rPr>
        <w:t xml:space="preserve">que nos fornece, </w:t>
      </w:r>
      <w:r w:rsidR="00B53C71" w:rsidRPr="008A53B3">
        <w:rPr>
          <w:b/>
          <w:bCs/>
          <w:lang w:val="pt-PT"/>
        </w:rPr>
        <w:t>e dados pessoais recolhidos de outras fontes</w:t>
      </w:r>
    </w:p>
    <w:p w14:paraId="1928B6D8" w14:textId="6DDACC48" w:rsidR="00C81AB4" w:rsidRPr="008A53B3" w:rsidRDefault="006A3755" w:rsidP="00501CB5">
      <w:pPr>
        <w:pStyle w:val="Level2"/>
        <w:tabs>
          <w:tab w:val="clear" w:pos="709"/>
          <w:tab w:val="left" w:pos="566"/>
        </w:tabs>
        <w:ind w:left="567" w:hanging="567"/>
        <w:rPr>
          <w:lang w:val="pt-PT"/>
        </w:rPr>
      </w:pPr>
      <w:r w:rsidRPr="008A53B3">
        <w:rPr>
          <w:lang w:val="pt-PT"/>
        </w:rPr>
        <w:t xml:space="preserve">Recolhemos os seus </w:t>
      </w:r>
      <w:r w:rsidR="008117E2" w:rsidRPr="008A53B3">
        <w:rPr>
          <w:lang w:val="pt-PT"/>
        </w:rPr>
        <w:t xml:space="preserve">dados pessoais </w:t>
      </w:r>
      <w:r w:rsidRPr="008A53B3">
        <w:rPr>
          <w:lang w:val="pt-PT"/>
        </w:rPr>
        <w:t xml:space="preserve">quando os fornece </w:t>
      </w:r>
      <w:r w:rsidR="00D02CD9" w:rsidRPr="008A53B3">
        <w:rPr>
          <w:lang w:val="pt-PT"/>
        </w:rPr>
        <w:t xml:space="preserve">diretamente </w:t>
      </w:r>
      <w:r w:rsidRPr="008A53B3">
        <w:rPr>
          <w:lang w:val="pt-PT"/>
        </w:rPr>
        <w:t xml:space="preserve">a nós, </w:t>
      </w:r>
      <w:r w:rsidR="00C7615F" w:rsidRPr="008A53B3">
        <w:rPr>
          <w:lang w:val="pt-PT"/>
        </w:rPr>
        <w:t xml:space="preserve">e </w:t>
      </w:r>
      <w:r w:rsidR="00B53C71" w:rsidRPr="008A53B3">
        <w:rPr>
          <w:lang w:val="pt-PT"/>
        </w:rPr>
        <w:t xml:space="preserve">através de outras fontes de </w:t>
      </w:r>
      <w:r w:rsidR="006817A1" w:rsidRPr="008A53B3">
        <w:rPr>
          <w:lang w:val="pt-PT"/>
        </w:rPr>
        <w:t xml:space="preserve">terceiros. </w:t>
      </w:r>
      <w:r w:rsidR="00C7615F" w:rsidRPr="008A53B3">
        <w:rPr>
          <w:lang w:val="pt-PT"/>
        </w:rPr>
        <w:t xml:space="preserve">Isto inclui identificadores diretos tais como o seu nome e detalhes de contacto, mas também identificadores indiretos tais como dados que podemos recolher a partir do dispositivo eletrónico e/ou do </w:t>
      </w:r>
      <w:r w:rsidR="00772A37" w:rsidRPr="008A53B3">
        <w:rPr>
          <w:lang w:val="pt-PT"/>
        </w:rPr>
        <w:t xml:space="preserve">Veículo Registado </w:t>
      </w:r>
      <w:r w:rsidR="00C7615F" w:rsidRPr="008A53B3">
        <w:rPr>
          <w:lang w:val="pt-PT"/>
        </w:rPr>
        <w:t xml:space="preserve">que utiliza para aceder aos Serviços </w:t>
      </w:r>
      <w:r w:rsidR="00286311">
        <w:rPr>
          <w:lang w:val="pt-PT"/>
        </w:rPr>
        <w:t>Conectados</w:t>
      </w:r>
      <w:r w:rsidR="00C7615F" w:rsidRPr="008A53B3">
        <w:rPr>
          <w:lang w:val="pt-PT"/>
        </w:rPr>
        <w:t xml:space="preserve">. </w:t>
      </w:r>
      <w:r w:rsidR="00B53C71" w:rsidRPr="008A53B3">
        <w:rPr>
          <w:lang w:val="pt-PT"/>
        </w:rPr>
        <w:t xml:space="preserve">Por exemplo, </w:t>
      </w:r>
      <w:r w:rsidR="00F14176">
        <w:rPr>
          <w:lang w:val="pt-PT"/>
        </w:rPr>
        <w:t>trataremos</w:t>
      </w:r>
      <w:r w:rsidR="00B53C71" w:rsidRPr="008A53B3">
        <w:rPr>
          <w:lang w:val="pt-PT"/>
        </w:rPr>
        <w:t xml:space="preserve"> os dados pessoais que nos fornecer ao subscrever uma conta Suzuki Connect através </w:t>
      </w:r>
      <w:r w:rsidR="00D1136D" w:rsidRPr="008A53B3">
        <w:rPr>
          <w:lang w:val="pt-PT"/>
        </w:rPr>
        <w:t xml:space="preserve">da </w:t>
      </w:r>
      <w:r w:rsidR="00C93F11">
        <w:rPr>
          <w:lang w:val="pt-PT"/>
        </w:rPr>
        <w:t>Aplicação</w:t>
      </w:r>
      <w:r w:rsidR="00B53C71" w:rsidRPr="008A53B3">
        <w:rPr>
          <w:lang w:val="pt-PT"/>
        </w:rPr>
        <w:t xml:space="preserve">. </w:t>
      </w:r>
      <w:r w:rsidR="006817A1" w:rsidRPr="008A53B3">
        <w:rPr>
          <w:lang w:val="pt-PT"/>
        </w:rPr>
        <w:t xml:space="preserve">Isto pode também incluir a recolha de dados pessoais através da sua utilização dos Serviços </w:t>
      </w:r>
      <w:r w:rsidR="00286311">
        <w:rPr>
          <w:lang w:val="pt-PT"/>
        </w:rPr>
        <w:t>Conectados</w:t>
      </w:r>
      <w:r w:rsidR="006817A1" w:rsidRPr="008A53B3">
        <w:rPr>
          <w:lang w:val="pt-PT"/>
        </w:rPr>
        <w:t xml:space="preserve">, tais como dados de localização e histórico de condução. </w:t>
      </w:r>
    </w:p>
    <w:p w14:paraId="49FB3EB5" w14:textId="6A01E48F" w:rsidR="00C81AB4" w:rsidRPr="008A53B3" w:rsidRDefault="006A3755" w:rsidP="00501CB5">
      <w:pPr>
        <w:pStyle w:val="Level2"/>
        <w:tabs>
          <w:tab w:val="clear" w:pos="709"/>
          <w:tab w:val="left" w:pos="566"/>
        </w:tabs>
        <w:ind w:left="567" w:hanging="567"/>
        <w:rPr>
          <w:lang w:val="pt-PT"/>
        </w:rPr>
      </w:pPr>
      <w:r w:rsidRPr="008A53B3">
        <w:rPr>
          <w:lang w:val="pt-PT"/>
        </w:rPr>
        <w:lastRenderedPageBreak/>
        <w:t xml:space="preserve">Também iremos recolher </w:t>
      </w:r>
      <w:r w:rsidR="008117E2" w:rsidRPr="008A53B3">
        <w:rPr>
          <w:lang w:val="pt-PT"/>
        </w:rPr>
        <w:t xml:space="preserve">dados pessoais </w:t>
      </w:r>
      <w:r w:rsidRPr="008A53B3">
        <w:rPr>
          <w:lang w:val="pt-PT"/>
        </w:rPr>
        <w:t xml:space="preserve">sobre si de outras fontes, por exemplo, do </w:t>
      </w:r>
      <w:r w:rsidR="008A7E36" w:rsidRPr="008A53B3">
        <w:rPr>
          <w:lang w:val="pt-PT"/>
        </w:rPr>
        <w:t xml:space="preserve">concessionário onde adquiriu o seu </w:t>
      </w:r>
      <w:r w:rsidR="00AA3687" w:rsidRPr="008A53B3">
        <w:rPr>
          <w:lang w:val="pt-PT"/>
        </w:rPr>
        <w:t>Veículo Registado</w:t>
      </w:r>
      <w:r w:rsidRPr="008A53B3">
        <w:rPr>
          <w:lang w:val="pt-PT"/>
        </w:rPr>
        <w:t xml:space="preserve">, ou de </w:t>
      </w:r>
      <w:r w:rsidR="000539F9" w:rsidRPr="008A53B3">
        <w:rPr>
          <w:lang w:val="pt-PT"/>
        </w:rPr>
        <w:t xml:space="preserve">outros distribuidores ou </w:t>
      </w:r>
      <w:r w:rsidR="00767C11">
        <w:rPr>
          <w:lang w:val="pt-PT"/>
        </w:rPr>
        <w:t xml:space="preserve">de </w:t>
      </w:r>
      <w:r w:rsidRPr="008A53B3">
        <w:rPr>
          <w:lang w:val="pt-PT"/>
        </w:rPr>
        <w:t xml:space="preserve">prestadores de serviços terceiros. </w:t>
      </w:r>
    </w:p>
    <w:p w14:paraId="46A16F1C" w14:textId="77777777" w:rsidR="00C81AB4" w:rsidRPr="008A53B3" w:rsidRDefault="006A3755" w:rsidP="00501CB5">
      <w:pPr>
        <w:pStyle w:val="Level3"/>
        <w:numPr>
          <w:ilvl w:val="2"/>
          <w:numId w:val="23"/>
        </w:numPr>
        <w:tabs>
          <w:tab w:val="clear" w:pos="1417"/>
          <w:tab w:val="left" w:pos="1135"/>
        </w:tabs>
        <w:ind w:left="1134" w:hanging="425"/>
        <w:rPr>
          <w:b/>
          <w:lang w:val="pt-PT"/>
        </w:rPr>
      </w:pPr>
      <w:r w:rsidRPr="008A53B3">
        <w:rPr>
          <w:b/>
          <w:lang w:val="pt-PT"/>
        </w:rPr>
        <w:t xml:space="preserve">Tipos de dados pessoais que recolhemos </w:t>
      </w:r>
    </w:p>
    <w:p w14:paraId="3A305858" w14:textId="428E382B" w:rsidR="00C81AB4" w:rsidRPr="008A53B3" w:rsidRDefault="006A3755" w:rsidP="00501CB5">
      <w:pPr>
        <w:pStyle w:val="Level2"/>
        <w:tabs>
          <w:tab w:val="clear" w:pos="709"/>
          <w:tab w:val="left" w:pos="566"/>
        </w:tabs>
        <w:ind w:left="567" w:hanging="567"/>
        <w:rPr>
          <w:lang w:val="pt-PT"/>
        </w:rPr>
      </w:pPr>
      <w:r w:rsidRPr="008A53B3">
        <w:rPr>
          <w:lang w:val="pt-PT"/>
        </w:rPr>
        <w:t xml:space="preserve">As categorias de </w:t>
      </w:r>
      <w:r w:rsidR="008117E2" w:rsidRPr="008A53B3">
        <w:rPr>
          <w:lang w:val="pt-PT"/>
        </w:rPr>
        <w:t xml:space="preserve">dados pessoais </w:t>
      </w:r>
      <w:r w:rsidRPr="008A53B3">
        <w:rPr>
          <w:lang w:val="pt-PT"/>
        </w:rPr>
        <w:t xml:space="preserve">que </w:t>
      </w:r>
      <w:r w:rsidR="00767C11">
        <w:rPr>
          <w:lang w:val="pt-PT"/>
        </w:rPr>
        <w:t>tratamos</w:t>
      </w:r>
      <w:r w:rsidRPr="008A53B3">
        <w:rPr>
          <w:lang w:val="pt-PT"/>
        </w:rPr>
        <w:t xml:space="preserve"> sobre o </w:t>
      </w:r>
      <w:r w:rsidR="00767C11">
        <w:rPr>
          <w:lang w:val="pt-PT"/>
        </w:rPr>
        <w:t>Utilizador</w:t>
      </w:r>
      <w:r w:rsidRPr="008A53B3">
        <w:rPr>
          <w:lang w:val="pt-PT"/>
        </w:rPr>
        <w:t xml:space="preserve"> podem incluir todas as categorias que nos fornece </w:t>
      </w:r>
      <w:r w:rsidR="008117E2" w:rsidRPr="008A53B3">
        <w:rPr>
          <w:lang w:val="pt-PT"/>
        </w:rPr>
        <w:t xml:space="preserve">através da </w:t>
      </w:r>
      <w:r w:rsidR="00D1136D" w:rsidRPr="008A53B3">
        <w:rPr>
          <w:lang w:val="pt-PT"/>
        </w:rPr>
        <w:t xml:space="preserve">sua utilização dos Serviços </w:t>
      </w:r>
      <w:r w:rsidR="00286311">
        <w:rPr>
          <w:lang w:val="pt-PT"/>
        </w:rPr>
        <w:t>Conectados</w:t>
      </w:r>
      <w:r w:rsidRPr="008A53B3">
        <w:rPr>
          <w:lang w:val="pt-PT"/>
        </w:rPr>
        <w:t xml:space="preserve">, ou que recolhemos do </w:t>
      </w:r>
      <w:r w:rsidR="00767C11">
        <w:rPr>
          <w:lang w:val="pt-PT"/>
        </w:rPr>
        <w:t>Utilizador</w:t>
      </w:r>
      <w:r w:rsidRPr="008A53B3">
        <w:rPr>
          <w:lang w:val="pt-PT"/>
        </w:rPr>
        <w:t xml:space="preserve"> ou de terceiros como descrito na presente </w:t>
      </w:r>
      <w:r w:rsidR="0045525E" w:rsidRPr="008A53B3">
        <w:rPr>
          <w:lang w:val="pt-PT"/>
        </w:rPr>
        <w:t xml:space="preserve">Política. </w:t>
      </w:r>
      <w:r w:rsidRPr="008A53B3">
        <w:rPr>
          <w:lang w:val="pt-PT"/>
        </w:rPr>
        <w:t xml:space="preserve">Exemplos dos dados pessoais que podemos </w:t>
      </w:r>
      <w:r w:rsidR="00767C11">
        <w:rPr>
          <w:lang w:val="pt-PT"/>
        </w:rPr>
        <w:t>tratar</w:t>
      </w:r>
      <w:r w:rsidRPr="008A53B3">
        <w:rPr>
          <w:lang w:val="pt-PT"/>
        </w:rPr>
        <w:t xml:space="preserve"> sobre o </w:t>
      </w:r>
      <w:r w:rsidR="00767C11">
        <w:rPr>
          <w:lang w:val="pt-PT"/>
        </w:rPr>
        <w:t>Utilizador</w:t>
      </w:r>
      <w:r w:rsidRPr="008A53B3">
        <w:rPr>
          <w:lang w:val="pt-PT"/>
        </w:rPr>
        <w:t xml:space="preserve"> incluem: </w:t>
      </w:r>
    </w:p>
    <w:p w14:paraId="6BB9F345" w14:textId="2DE8C8AC" w:rsidR="00C81AB4" w:rsidRPr="008A53B3" w:rsidRDefault="006A3755" w:rsidP="00501CB5">
      <w:pPr>
        <w:pStyle w:val="Level4"/>
        <w:tabs>
          <w:tab w:val="clear" w:pos="2126"/>
          <w:tab w:val="left" w:pos="1702"/>
        </w:tabs>
        <w:ind w:left="1701" w:hanging="567"/>
        <w:rPr>
          <w:lang w:val="pt-PT"/>
        </w:rPr>
      </w:pPr>
      <w:r w:rsidRPr="008A53B3">
        <w:rPr>
          <w:b/>
          <w:bCs/>
          <w:lang w:val="pt-PT"/>
        </w:rPr>
        <w:t xml:space="preserve">Dados </w:t>
      </w:r>
      <w:r w:rsidR="00767C11">
        <w:rPr>
          <w:b/>
          <w:bCs/>
          <w:lang w:val="pt-PT"/>
        </w:rPr>
        <w:t>de identificação</w:t>
      </w:r>
      <w:r w:rsidRPr="008A53B3">
        <w:rPr>
          <w:b/>
          <w:bCs/>
          <w:lang w:val="pt-PT"/>
        </w:rPr>
        <w:t xml:space="preserve"> e de contacto </w:t>
      </w:r>
      <w:r w:rsidRPr="008A53B3">
        <w:rPr>
          <w:lang w:val="pt-PT"/>
        </w:rPr>
        <w:t xml:space="preserve">- como o seu </w:t>
      </w:r>
      <w:r w:rsidRPr="008A53B3">
        <w:rPr>
          <w:rFonts w:hint="eastAsia"/>
          <w:lang w:val="pt-PT"/>
        </w:rPr>
        <w:t>nome</w:t>
      </w:r>
      <w:r w:rsidRPr="008A53B3">
        <w:rPr>
          <w:lang w:val="pt-PT"/>
        </w:rPr>
        <w:t xml:space="preserve">, endereço postal e eletrónico, número de telefone, </w:t>
      </w:r>
      <w:r w:rsidR="007C5589" w:rsidRPr="008A53B3">
        <w:rPr>
          <w:lang w:val="pt-PT"/>
        </w:rPr>
        <w:t xml:space="preserve">e </w:t>
      </w:r>
      <w:r w:rsidRPr="008A53B3">
        <w:rPr>
          <w:lang w:val="pt-PT"/>
        </w:rPr>
        <w:t xml:space="preserve">nacionalidade. </w:t>
      </w:r>
    </w:p>
    <w:p w14:paraId="57B68CF6" w14:textId="75648FAD" w:rsidR="00C81AB4" w:rsidRPr="008A53B3" w:rsidRDefault="006A3755" w:rsidP="00501CB5">
      <w:pPr>
        <w:pStyle w:val="Level4"/>
        <w:tabs>
          <w:tab w:val="clear" w:pos="2126"/>
          <w:tab w:val="left" w:pos="1702"/>
        </w:tabs>
        <w:ind w:left="1701" w:hanging="567"/>
        <w:rPr>
          <w:lang w:val="pt-PT"/>
        </w:rPr>
      </w:pPr>
      <w:r w:rsidRPr="008A53B3">
        <w:rPr>
          <w:b/>
          <w:bCs/>
          <w:lang w:val="pt-PT"/>
        </w:rPr>
        <w:t xml:space="preserve">Dispositivo e Informação Eletrónica </w:t>
      </w:r>
      <w:r w:rsidR="007C5589" w:rsidRPr="008A53B3">
        <w:rPr>
          <w:lang w:val="pt-PT"/>
        </w:rPr>
        <w:t xml:space="preserve">- tal como o endereço IP do seu smartphone </w:t>
      </w:r>
      <w:r w:rsidR="00BF334A" w:rsidRPr="008A53B3">
        <w:rPr>
          <w:lang w:val="pt-PT"/>
        </w:rPr>
        <w:t xml:space="preserve">que detém a </w:t>
      </w:r>
      <w:r w:rsidR="00767C11">
        <w:rPr>
          <w:lang w:val="pt-PT"/>
        </w:rPr>
        <w:t>A</w:t>
      </w:r>
      <w:r w:rsidR="00D1136D" w:rsidRPr="008A53B3">
        <w:rPr>
          <w:lang w:val="pt-PT"/>
        </w:rPr>
        <w:t>plicação</w:t>
      </w:r>
      <w:r w:rsidR="007C5589" w:rsidRPr="008A53B3">
        <w:rPr>
          <w:lang w:val="pt-PT"/>
        </w:rPr>
        <w:t xml:space="preserve">, </w:t>
      </w:r>
      <w:r w:rsidRPr="008A53B3">
        <w:rPr>
          <w:lang w:val="pt-PT"/>
        </w:rPr>
        <w:t xml:space="preserve">tipo de dispositivo, </w:t>
      </w:r>
      <w:r w:rsidR="0079742B" w:rsidRPr="008A53B3">
        <w:rPr>
          <w:lang w:val="pt-PT"/>
        </w:rPr>
        <w:t>id</w:t>
      </w:r>
      <w:r w:rsidR="00767C11">
        <w:rPr>
          <w:lang w:val="pt-PT"/>
        </w:rPr>
        <w:t>entificador</w:t>
      </w:r>
      <w:r w:rsidR="0079742B" w:rsidRPr="008A53B3">
        <w:rPr>
          <w:lang w:val="pt-PT"/>
        </w:rPr>
        <w:t xml:space="preserve"> do dispositivo, versão OS do seu dispositivo </w:t>
      </w:r>
      <w:r w:rsidR="007C5589" w:rsidRPr="008A53B3">
        <w:rPr>
          <w:lang w:val="pt-PT"/>
        </w:rPr>
        <w:t xml:space="preserve">e a informação GPS do seu Veículo </w:t>
      </w:r>
      <w:r w:rsidR="008229EF" w:rsidRPr="008A53B3">
        <w:rPr>
          <w:lang w:val="pt-PT"/>
        </w:rPr>
        <w:t xml:space="preserve">Registado. </w:t>
      </w:r>
    </w:p>
    <w:p w14:paraId="114A8C9E" w14:textId="55995977" w:rsidR="00C81AB4" w:rsidRPr="008A53B3" w:rsidRDefault="006A3755" w:rsidP="00501CB5">
      <w:pPr>
        <w:pStyle w:val="Level4"/>
        <w:tabs>
          <w:tab w:val="clear" w:pos="2126"/>
          <w:tab w:val="left" w:pos="1702"/>
        </w:tabs>
        <w:ind w:left="1701" w:hanging="567"/>
        <w:rPr>
          <w:lang w:val="pt-PT"/>
        </w:rPr>
      </w:pPr>
      <w:r w:rsidRPr="008A53B3">
        <w:rPr>
          <w:b/>
          <w:bCs/>
          <w:lang w:val="pt-PT"/>
        </w:rPr>
        <w:t>Informação sobre</w:t>
      </w:r>
      <w:r w:rsidR="00215C46">
        <w:rPr>
          <w:b/>
          <w:bCs/>
          <w:lang w:val="pt-PT"/>
        </w:rPr>
        <w:t xml:space="preserve"> o</w:t>
      </w:r>
      <w:r w:rsidRPr="008A53B3">
        <w:rPr>
          <w:b/>
          <w:bCs/>
          <w:lang w:val="pt-PT"/>
        </w:rPr>
        <w:t xml:space="preserve"> </w:t>
      </w:r>
      <w:r w:rsidR="00215C46">
        <w:rPr>
          <w:b/>
          <w:bCs/>
          <w:lang w:val="pt-PT"/>
        </w:rPr>
        <w:t>V</w:t>
      </w:r>
      <w:r w:rsidRPr="008A53B3">
        <w:rPr>
          <w:b/>
          <w:bCs/>
          <w:lang w:val="pt-PT"/>
        </w:rPr>
        <w:t xml:space="preserve">eículo </w:t>
      </w:r>
      <w:r w:rsidRPr="008A53B3">
        <w:rPr>
          <w:lang w:val="pt-PT"/>
        </w:rPr>
        <w:t xml:space="preserve">- tais como </w:t>
      </w:r>
      <w:r w:rsidR="00215C46">
        <w:rPr>
          <w:lang w:val="pt-PT"/>
        </w:rPr>
        <w:t>número de identificação do veículo (NIV)</w:t>
      </w:r>
      <w:r w:rsidRPr="008A53B3">
        <w:rPr>
          <w:lang w:val="pt-PT"/>
        </w:rPr>
        <w:t xml:space="preserve">, tipo de veículo, </w:t>
      </w:r>
      <w:r w:rsidR="00AB50C4" w:rsidRPr="008A53B3">
        <w:rPr>
          <w:lang w:val="pt-PT"/>
        </w:rPr>
        <w:t>números na matrícula</w:t>
      </w:r>
      <w:r w:rsidR="00C63A82" w:rsidRPr="008A53B3">
        <w:rPr>
          <w:lang w:val="pt-PT"/>
        </w:rPr>
        <w:t xml:space="preserve">, </w:t>
      </w:r>
      <w:r w:rsidR="007F04DD" w:rsidRPr="008A53B3">
        <w:rPr>
          <w:lang w:val="pt-PT"/>
        </w:rPr>
        <w:t xml:space="preserve">informação de diagnóstico a bordo, </w:t>
      </w:r>
      <w:r w:rsidR="00C63A82" w:rsidRPr="008A53B3">
        <w:rPr>
          <w:lang w:val="pt-PT"/>
        </w:rPr>
        <w:t>e dados de condução</w:t>
      </w:r>
      <w:r w:rsidR="00AB50C4" w:rsidRPr="008A53B3">
        <w:rPr>
          <w:lang w:val="pt-PT"/>
        </w:rPr>
        <w:t xml:space="preserve">, incluindo </w:t>
      </w:r>
      <w:r w:rsidR="00461FD7" w:rsidRPr="008A53B3">
        <w:rPr>
          <w:lang w:val="pt-PT"/>
        </w:rPr>
        <w:t>hábitos de</w:t>
      </w:r>
      <w:r w:rsidR="005101A6" w:rsidRPr="008A53B3">
        <w:rPr>
          <w:lang w:val="pt-PT"/>
        </w:rPr>
        <w:t xml:space="preserve"> aceleração/travagem</w:t>
      </w:r>
      <w:r w:rsidR="00461FD7" w:rsidRPr="008A53B3">
        <w:rPr>
          <w:lang w:val="pt-PT"/>
        </w:rPr>
        <w:t xml:space="preserve">, quilometragem, </w:t>
      </w:r>
      <w:r w:rsidR="00C708AC" w:rsidRPr="008A53B3">
        <w:rPr>
          <w:lang w:val="pt-PT"/>
        </w:rPr>
        <w:t xml:space="preserve">velocidade do motor, </w:t>
      </w:r>
      <w:r w:rsidR="00461FD7" w:rsidRPr="008A53B3">
        <w:rPr>
          <w:lang w:val="pt-PT"/>
        </w:rPr>
        <w:t xml:space="preserve">velocidade do </w:t>
      </w:r>
      <w:r w:rsidR="00C708AC" w:rsidRPr="008A53B3">
        <w:rPr>
          <w:lang w:val="pt-PT"/>
        </w:rPr>
        <w:t xml:space="preserve">veículo </w:t>
      </w:r>
      <w:r w:rsidR="00461FD7" w:rsidRPr="008A53B3">
        <w:rPr>
          <w:lang w:val="pt-PT"/>
        </w:rPr>
        <w:t>e economia de combustível</w:t>
      </w:r>
      <w:r w:rsidR="00215C46" w:rsidRPr="00215C46">
        <w:rPr>
          <w:lang w:val="pt-PT"/>
        </w:rPr>
        <w:t xml:space="preserve"> </w:t>
      </w:r>
      <w:r w:rsidR="00215C46" w:rsidRPr="008A53B3">
        <w:rPr>
          <w:lang w:val="pt-PT"/>
        </w:rPr>
        <w:t>média</w:t>
      </w:r>
      <w:r w:rsidR="00461FD7" w:rsidRPr="008A53B3">
        <w:rPr>
          <w:lang w:val="pt-PT"/>
        </w:rPr>
        <w:t>.</w:t>
      </w:r>
    </w:p>
    <w:p w14:paraId="7401354E" w14:textId="3C159FD9" w:rsidR="00C81AB4" w:rsidRPr="008A53B3" w:rsidRDefault="006A3755" w:rsidP="00501CB5">
      <w:pPr>
        <w:pStyle w:val="Level4"/>
        <w:tabs>
          <w:tab w:val="clear" w:pos="2126"/>
          <w:tab w:val="left" w:pos="1702"/>
        </w:tabs>
        <w:ind w:left="1701" w:hanging="567"/>
        <w:rPr>
          <w:lang w:val="pt-PT"/>
        </w:rPr>
      </w:pPr>
      <w:r w:rsidRPr="008A53B3">
        <w:rPr>
          <w:b/>
          <w:bCs/>
          <w:lang w:val="pt-PT"/>
        </w:rPr>
        <w:t xml:space="preserve">Informações </w:t>
      </w:r>
      <w:r w:rsidR="00215C46">
        <w:rPr>
          <w:b/>
          <w:bCs/>
          <w:lang w:val="pt-PT"/>
        </w:rPr>
        <w:t>R</w:t>
      </w:r>
      <w:r w:rsidR="003A318D" w:rsidRPr="008A53B3">
        <w:rPr>
          <w:b/>
          <w:bCs/>
          <w:lang w:val="pt-PT"/>
        </w:rPr>
        <w:t xml:space="preserve">elacionadas com a </w:t>
      </w:r>
      <w:r w:rsidR="00215C46">
        <w:rPr>
          <w:b/>
          <w:bCs/>
          <w:lang w:val="pt-PT"/>
        </w:rPr>
        <w:t>M</w:t>
      </w:r>
      <w:r w:rsidR="003A318D" w:rsidRPr="008A53B3">
        <w:rPr>
          <w:b/>
          <w:bCs/>
          <w:lang w:val="pt-PT"/>
        </w:rPr>
        <w:t xml:space="preserve">anutenção do </w:t>
      </w:r>
      <w:r w:rsidR="00215C46">
        <w:rPr>
          <w:b/>
          <w:bCs/>
          <w:lang w:val="pt-PT"/>
        </w:rPr>
        <w:t>Ve</w:t>
      </w:r>
      <w:r w:rsidR="003A318D" w:rsidRPr="008A53B3">
        <w:rPr>
          <w:b/>
          <w:bCs/>
          <w:lang w:val="pt-PT"/>
        </w:rPr>
        <w:t xml:space="preserve">ículo </w:t>
      </w:r>
      <w:r w:rsidRPr="008A53B3">
        <w:rPr>
          <w:b/>
          <w:bCs/>
          <w:lang w:val="pt-PT"/>
        </w:rPr>
        <w:t xml:space="preserve">- </w:t>
      </w:r>
      <w:r w:rsidR="003A318D" w:rsidRPr="008A53B3">
        <w:rPr>
          <w:lang w:val="pt-PT"/>
        </w:rPr>
        <w:t xml:space="preserve">tais como </w:t>
      </w:r>
      <w:r w:rsidR="000539F9" w:rsidRPr="008A53B3">
        <w:rPr>
          <w:lang w:val="pt-PT"/>
        </w:rPr>
        <w:t xml:space="preserve">o </w:t>
      </w:r>
      <w:r w:rsidR="00BF21C4" w:rsidRPr="008A53B3">
        <w:rPr>
          <w:lang w:val="pt-PT"/>
        </w:rPr>
        <w:t xml:space="preserve">histórico de manutenção e substituição de peças do seu </w:t>
      </w:r>
      <w:r w:rsidR="00215C46">
        <w:rPr>
          <w:lang w:val="pt-PT"/>
        </w:rPr>
        <w:t>V</w:t>
      </w:r>
      <w:r w:rsidR="00AA3687" w:rsidRPr="008A53B3">
        <w:rPr>
          <w:lang w:val="pt-PT"/>
        </w:rPr>
        <w:t xml:space="preserve">eículo </w:t>
      </w:r>
      <w:r w:rsidR="00215C46">
        <w:rPr>
          <w:lang w:val="pt-PT"/>
        </w:rPr>
        <w:t>R</w:t>
      </w:r>
      <w:r w:rsidR="00AA3687" w:rsidRPr="008A53B3">
        <w:rPr>
          <w:lang w:val="pt-PT"/>
        </w:rPr>
        <w:t>egistado</w:t>
      </w:r>
      <w:r w:rsidR="00BF334A" w:rsidRPr="008A53B3">
        <w:rPr>
          <w:lang w:val="pt-PT"/>
        </w:rPr>
        <w:t xml:space="preserve">. </w:t>
      </w:r>
    </w:p>
    <w:p w14:paraId="6D66DC1B" w14:textId="74698B56" w:rsidR="00C81AB4" w:rsidRPr="008A53B3" w:rsidRDefault="006A3755" w:rsidP="00501CB5">
      <w:pPr>
        <w:pStyle w:val="Level4"/>
        <w:tabs>
          <w:tab w:val="clear" w:pos="2126"/>
          <w:tab w:val="left" w:pos="1702"/>
        </w:tabs>
        <w:ind w:left="1701" w:hanging="567"/>
        <w:rPr>
          <w:lang w:val="pt-PT"/>
        </w:rPr>
      </w:pPr>
      <w:r w:rsidRPr="008A53B3">
        <w:rPr>
          <w:b/>
          <w:bCs/>
          <w:lang w:val="pt-PT"/>
        </w:rPr>
        <w:t xml:space="preserve">Detalhes de autenticação </w:t>
      </w:r>
      <w:r w:rsidRPr="008A53B3">
        <w:rPr>
          <w:lang w:val="pt-PT"/>
        </w:rPr>
        <w:t xml:space="preserve">- tais como as suas credenciais que lhe permitem aceder à sua conta dos </w:t>
      </w:r>
      <w:r w:rsidR="00215C46" w:rsidRPr="008A53B3">
        <w:rPr>
          <w:lang w:val="pt-PT"/>
        </w:rPr>
        <w:t xml:space="preserve">Serviços </w:t>
      </w:r>
      <w:r w:rsidR="00215C46">
        <w:rPr>
          <w:lang w:val="pt-PT"/>
        </w:rPr>
        <w:t>Conectados</w:t>
      </w:r>
      <w:r w:rsidRPr="008A53B3">
        <w:rPr>
          <w:lang w:val="pt-PT"/>
        </w:rPr>
        <w:t xml:space="preserve">, incluindo o seu </w:t>
      </w:r>
      <w:r w:rsidR="00215C46">
        <w:rPr>
          <w:lang w:val="pt-PT"/>
        </w:rPr>
        <w:t>identificador</w:t>
      </w:r>
      <w:r w:rsidRPr="008A53B3">
        <w:rPr>
          <w:lang w:val="pt-PT"/>
        </w:rPr>
        <w:t xml:space="preserve"> de utilizador e palavra-passe. </w:t>
      </w:r>
    </w:p>
    <w:p w14:paraId="1E16F1DF" w14:textId="3C36BAC3" w:rsidR="00C81AB4" w:rsidRPr="008A53B3" w:rsidRDefault="006A3755" w:rsidP="00501CB5">
      <w:pPr>
        <w:pStyle w:val="Level4"/>
        <w:tabs>
          <w:tab w:val="clear" w:pos="2126"/>
          <w:tab w:val="left" w:pos="1702"/>
        </w:tabs>
        <w:ind w:left="1701" w:hanging="567"/>
        <w:rPr>
          <w:lang w:val="pt-PT"/>
        </w:rPr>
      </w:pPr>
      <w:r w:rsidRPr="008A53B3">
        <w:rPr>
          <w:b/>
          <w:bCs/>
          <w:lang w:val="pt-PT"/>
        </w:rPr>
        <w:t xml:space="preserve">Informações </w:t>
      </w:r>
      <w:r w:rsidR="00215C46">
        <w:rPr>
          <w:b/>
          <w:bCs/>
          <w:lang w:val="pt-PT"/>
        </w:rPr>
        <w:t>R</w:t>
      </w:r>
      <w:r w:rsidRPr="008A53B3">
        <w:rPr>
          <w:b/>
          <w:bCs/>
          <w:lang w:val="pt-PT"/>
        </w:rPr>
        <w:t xml:space="preserve">elacionadas com os Serviços </w:t>
      </w:r>
      <w:r w:rsidRPr="008A53B3">
        <w:rPr>
          <w:lang w:val="pt-PT"/>
        </w:rPr>
        <w:t xml:space="preserve">- tais como informações sobre a utilização dos seus Serviços </w:t>
      </w:r>
      <w:r w:rsidR="00286311">
        <w:rPr>
          <w:lang w:val="pt-PT"/>
        </w:rPr>
        <w:t>Conectados</w:t>
      </w:r>
      <w:r w:rsidRPr="008A53B3">
        <w:rPr>
          <w:lang w:val="pt-PT"/>
        </w:rPr>
        <w:t xml:space="preserve">, data do contrato, renovação e cessação </w:t>
      </w:r>
      <w:r w:rsidR="005101A6" w:rsidRPr="008A53B3">
        <w:rPr>
          <w:lang w:val="pt-PT"/>
        </w:rPr>
        <w:t xml:space="preserve">dos seus Serviços </w:t>
      </w:r>
      <w:r w:rsidR="00286311">
        <w:rPr>
          <w:lang w:val="pt-PT"/>
        </w:rPr>
        <w:t>Conectados</w:t>
      </w:r>
      <w:r w:rsidRPr="008A53B3">
        <w:rPr>
          <w:lang w:val="pt-PT"/>
        </w:rPr>
        <w:t xml:space="preserve">, </w:t>
      </w:r>
      <w:r w:rsidR="00065121" w:rsidRPr="008A53B3">
        <w:rPr>
          <w:lang w:val="pt-PT"/>
        </w:rPr>
        <w:t xml:space="preserve">utilização do seu Veículo Registado, e </w:t>
      </w:r>
      <w:r w:rsidR="000D0C03" w:rsidRPr="008A53B3">
        <w:rPr>
          <w:lang w:val="pt-PT"/>
        </w:rPr>
        <w:t xml:space="preserve">informações </w:t>
      </w:r>
      <w:r w:rsidR="00461FD7" w:rsidRPr="008A53B3">
        <w:rPr>
          <w:lang w:val="pt-PT"/>
        </w:rPr>
        <w:t xml:space="preserve">sobre os </w:t>
      </w:r>
      <w:r w:rsidR="000D0C03" w:rsidRPr="008A53B3">
        <w:rPr>
          <w:lang w:val="pt-PT"/>
        </w:rPr>
        <w:t xml:space="preserve">seus pedidos e </w:t>
      </w:r>
      <w:r w:rsidR="00215C46">
        <w:rPr>
          <w:lang w:val="pt-PT"/>
        </w:rPr>
        <w:t>questões</w:t>
      </w:r>
      <w:r w:rsidR="00EA5A4F" w:rsidRPr="008A53B3">
        <w:rPr>
          <w:lang w:val="pt-PT"/>
        </w:rPr>
        <w:t>.</w:t>
      </w:r>
    </w:p>
    <w:p w14:paraId="7149A770" w14:textId="798C09C9" w:rsidR="00C81AB4" w:rsidRPr="008A53B3" w:rsidRDefault="006A3755" w:rsidP="00501CB5">
      <w:pPr>
        <w:pStyle w:val="Level1"/>
        <w:tabs>
          <w:tab w:val="clear" w:pos="709"/>
          <w:tab w:val="left" w:pos="566"/>
        </w:tabs>
        <w:ind w:left="567" w:hanging="567"/>
        <w:rPr>
          <w:b/>
          <w:bCs/>
          <w:lang w:val="pt-PT"/>
        </w:rPr>
      </w:pPr>
      <w:r w:rsidRPr="008A53B3">
        <w:rPr>
          <w:b/>
          <w:bCs/>
          <w:lang w:val="pt-PT"/>
        </w:rPr>
        <w:t xml:space="preserve">Como utilizamos os seus </w:t>
      </w:r>
      <w:r w:rsidR="008117E2" w:rsidRPr="008A53B3">
        <w:rPr>
          <w:b/>
          <w:bCs/>
          <w:lang w:val="pt-PT"/>
        </w:rPr>
        <w:t xml:space="preserve">dados pessoais </w:t>
      </w:r>
      <w:r w:rsidRPr="008A53B3">
        <w:rPr>
          <w:b/>
          <w:bCs/>
          <w:lang w:val="pt-PT"/>
        </w:rPr>
        <w:t xml:space="preserve">e </w:t>
      </w:r>
      <w:r w:rsidR="001A7B9C">
        <w:rPr>
          <w:b/>
          <w:bCs/>
          <w:lang w:val="pt-PT"/>
        </w:rPr>
        <w:t>qual o fundamento para o tratamento</w:t>
      </w:r>
    </w:p>
    <w:p w14:paraId="31A97311" w14:textId="66E45195" w:rsidR="00C81AB4" w:rsidRPr="008A53B3" w:rsidRDefault="006A3755" w:rsidP="00501CB5">
      <w:pPr>
        <w:pStyle w:val="Level2"/>
        <w:numPr>
          <w:ilvl w:val="1"/>
          <w:numId w:val="1"/>
        </w:numPr>
        <w:tabs>
          <w:tab w:val="clear" w:pos="709"/>
          <w:tab w:val="left" w:pos="566"/>
        </w:tabs>
        <w:ind w:left="567" w:hanging="567"/>
        <w:rPr>
          <w:lang w:val="pt-PT"/>
        </w:rPr>
      </w:pPr>
      <w:r w:rsidRPr="008A53B3">
        <w:rPr>
          <w:lang w:val="pt-PT"/>
        </w:rPr>
        <w:t xml:space="preserve">Utilizamos os seus dados pessoais para </w:t>
      </w:r>
      <w:r w:rsidR="001A7B9C">
        <w:rPr>
          <w:lang w:val="pt-PT"/>
        </w:rPr>
        <w:t>a</w:t>
      </w:r>
      <w:r w:rsidRPr="008A53B3">
        <w:rPr>
          <w:lang w:val="pt-PT"/>
        </w:rPr>
        <w:t>s seguintes fin</w:t>
      </w:r>
      <w:r w:rsidR="001A7B9C">
        <w:rPr>
          <w:lang w:val="pt-PT"/>
        </w:rPr>
        <w:t>alidades</w:t>
      </w:r>
      <w:r w:rsidRPr="008A53B3">
        <w:rPr>
          <w:lang w:val="pt-PT"/>
        </w:rPr>
        <w:t>:</w:t>
      </w:r>
    </w:p>
    <w:p w14:paraId="4CB024EC" w14:textId="52A09442" w:rsidR="00C81AB4" w:rsidRPr="008A53B3" w:rsidRDefault="006A3755" w:rsidP="00501CB5">
      <w:pPr>
        <w:pStyle w:val="Level3"/>
        <w:numPr>
          <w:ilvl w:val="2"/>
          <w:numId w:val="2"/>
        </w:numPr>
        <w:tabs>
          <w:tab w:val="clear" w:pos="1417"/>
          <w:tab w:val="left" w:pos="1135"/>
        </w:tabs>
        <w:ind w:left="1134" w:hanging="425"/>
        <w:rPr>
          <w:lang w:val="pt-PT"/>
        </w:rPr>
      </w:pPr>
      <w:r w:rsidRPr="008A53B3">
        <w:rPr>
          <w:lang w:val="pt-PT"/>
        </w:rPr>
        <w:t xml:space="preserve">Fornecer e personalizar os Serviços Conectados, tais como a notificação de certas características do Veículo Registado, </w:t>
      </w:r>
      <w:r w:rsidR="001A7B9C">
        <w:rPr>
          <w:lang w:val="pt-PT"/>
        </w:rPr>
        <w:t>como por exemplo</w:t>
      </w:r>
      <w:r w:rsidRPr="008A53B3">
        <w:rPr>
          <w:lang w:val="pt-PT"/>
        </w:rPr>
        <w:t xml:space="preserve"> o calendário das inspeções regulares;</w:t>
      </w:r>
    </w:p>
    <w:p w14:paraId="1C855218" w14:textId="56674CD1" w:rsidR="00C81AB4" w:rsidRPr="008A53B3" w:rsidRDefault="006A3755" w:rsidP="00501CB5">
      <w:pPr>
        <w:pStyle w:val="Level3"/>
        <w:numPr>
          <w:ilvl w:val="2"/>
          <w:numId w:val="2"/>
        </w:numPr>
        <w:tabs>
          <w:tab w:val="clear" w:pos="1417"/>
          <w:tab w:val="left" w:pos="1135"/>
        </w:tabs>
        <w:ind w:left="1134" w:hanging="425"/>
        <w:rPr>
          <w:lang w:val="pt-PT"/>
        </w:rPr>
      </w:pPr>
      <w:r w:rsidRPr="008A53B3">
        <w:rPr>
          <w:lang w:val="pt-PT"/>
        </w:rPr>
        <w:t xml:space="preserve">Para assegurar que os Serviços Conectados estão a funcionar </w:t>
      </w:r>
      <w:r w:rsidRPr="008A53B3">
        <w:rPr>
          <w:rFonts w:cs="Arial"/>
          <w:lang w:val="pt-PT"/>
        </w:rPr>
        <w:t>corretamente;</w:t>
      </w:r>
    </w:p>
    <w:p w14:paraId="41AB2CD3" w14:textId="77777777" w:rsidR="00C81AB4" w:rsidRPr="008A53B3" w:rsidRDefault="006A3755" w:rsidP="00501CB5">
      <w:pPr>
        <w:pStyle w:val="Level3"/>
        <w:numPr>
          <w:ilvl w:val="2"/>
          <w:numId w:val="2"/>
        </w:numPr>
        <w:tabs>
          <w:tab w:val="clear" w:pos="1417"/>
          <w:tab w:val="left" w:pos="1135"/>
        </w:tabs>
        <w:ind w:left="1134" w:hanging="425"/>
        <w:rPr>
          <w:lang w:val="pt-PT"/>
        </w:rPr>
      </w:pPr>
      <w:r w:rsidRPr="008A53B3">
        <w:rPr>
          <w:rFonts w:cs="Arial"/>
          <w:lang w:val="pt-PT"/>
        </w:rPr>
        <w:t xml:space="preserve">Para tratar das suas questões e pedidos relativos aos Serviços Conectados; </w:t>
      </w:r>
    </w:p>
    <w:p w14:paraId="5EE366C7" w14:textId="53143C98" w:rsidR="00C81AB4" w:rsidRPr="008A53B3" w:rsidRDefault="006A3755" w:rsidP="00501CB5">
      <w:pPr>
        <w:pStyle w:val="Level3"/>
        <w:numPr>
          <w:ilvl w:val="2"/>
          <w:numId w:val="2"/>
        </w:numPr>
        <w:tabs>
          <w:tab w:val="clear" w:pos="1417"/>
          <w:tab w:val="left" w:pos="1135"/>
        </w:tabs>
        <w:ind w:left="1134" w:hanging="425"/>
        <w:rPr>
          <w:lang w:val="pt-PT"/>
        </w:rPr>
      </w:pPr>
      <w:r w:rsidRPr="008A53B3">
        <w:rPr>
          <w:rFonts w:cs="Arial"/>
          <w:lang w:val="pt-PT"/>
        </w:rPr>
        <w:t xml:space="preserve">Para obter provas dos seus </w:t>
      </w:r>
      <w:r w:rsidR="009A5360">
        <w:rPr>
          <w:rFonts w:cs="Arial"/>
          <w:lang w:val="pt-PT"/>
        </w:rPr>
        <w:t>dados</w:t>
      </w:r>
      <w:r w:rsidRPr="008A53B3">
        <w:rPr>
          <w:rFonts w:cs="Arial"/>
          <w:lang w:val="pt-PT"/>
        </w:rPr>
        <w:t xml:space="preserve"> pessoais que nos permitam verificar a sua conta Suzuki Connect;</w:t>
      </w:r>
    </w:p>
    <w:p w14:paraId="54EACF1C" w14:textId="5FEF68B8" w:rsidR="00C81AB4" w:rsidRPr="008A53B3" w:rsidRDefault="006A3755" w:rsidP="00501CB5">
      <w:pPr>
        <w:pStyle w:val="Level3"/>
        <w:numPr>
          <w:ilvl w:val="2"/>
          <w:numId w:val="2"/>
        </w:numPr>
        <w:tabs>
          <w:tab w:val="clear" w:pos="1417"/>
          <w:tab w:val="left" w:pos="1135"/>
        </w:tabs>
        <w:ind w:left="1134" w:hanging="425"/>
        <w:rPr>
          <w:rFonts w:cs="Arial"/>
          <w:lang w:val="pt-PT"/>
        </w:rPr>
      </w:pPr>
      <w:r w:rsidRPr="008A53B3">
        <w:rPr>
          <w:rFonts w:cs="Arial"/>
          <w:lang w:val="pt-PT"/>
        </w:rPr>
        <w:t xml:space="preserve">Para cumprir as nossas obrigações em matéria de combate ao branqueamento de capitais e para cumprir quaisquer obrigações fiscais </w:t>
      </w:r>
      <w:r w:rsidR="009A5360">
        <w:rPr>
          <w:rFonts w:cs="Arial"/>
          <w:lang w:val="pt-PT"/>
        </w:rPr>
        <w:t>aplicáveis</w:t>
      </w:r>
      <w:r w:rsidRPr="008A53B3">
        <w:rPr>
          <w:rFonts w:cs="Arial"/>
          <w:lang w:val="pt-PT"/>
        </w:rPr>
        <w:t xml:space="preserve"> </w:t>
      </w:r>
      <w:r w:rsidRPr="008A53B3">
        <w:rPr>
          <w:rFonts w:eastAsia="游明朝" w:cs="Arial"/>
          <w:lang w:val="pt-PT" w:eastAsia="ja-JP"/>
        </w:rPr>
        <w:t>e as nossas obrigações ao abrigo dos regulamentos da União Europeia;</w:t>
      </w:r>
    </w:p>
    <w:p w14:paraId="4F1857D0" w14:textId="5FF461A0" w:rsidR="00C81AB4" w:rsidRPr="008A53B3" w:rsidRDefault="006A3755" w:rsidP="00501CB5">
      <w:pPr>
        <w:pStyle w:val="Level3"/>
        <w:numPr>
          <w:ilvl w:val="2"/>
          <w:numId w:val="2"/>
        </w:numPr>
        <w:tabs>
          <w:tab w:val="clear" w:pos="1417"/>
          <w:tab w:val="left" w:pos="1135"/>
        </w:tabs>
        <w:ind w:left="1134" w:hanging="425"/>
        <w:rPr>
          <w:rFonts w:cs="Arial"/>
          <w:lang w:val="pt-PT"/>
        </w:rPr>
      </w:pPr>
      <w:r w:rsidRPr="008A53B3">
        <w:rPr>
          <w:rFonts w:cs="Arial"/>
          <w:lang w:val="pt-PT"/>
        </w:rPr>
        <w:t xml:space="preserve">Cooperar com os reguladores e organismos </w:t>
      </w:r>
      <w:r w:rsidR="009A5360">
        <w:rPr>
          <w:rFonts w:cs="Arial"/>
          <w:lang w:val="pt-PT"/>
        </w:rPr>
        <w:t>responsáveis pela</w:t>
      </w:r>
      <w:r w:rsidRPr="008A53B3">
        <w:rPr>
          <w:rFonts w:cs="Arial"/>
          <w:lang w:val="pt-PT"/>
        </w:rPr>
        <w:t xml:space="preserve"> aplicação da lei </w:t>
      </w:r>
      <w:r w:rsidR="009A5360">
        <w:rPr>
          <w:rFonts w:cs="Arial"/>
          <w:lang w:val="pt-PT"/>
        </w:rPr>
        <w:t>quando exigido</w:t>
      </w:r>
      <w:r w:rsidRPr="008A53B3">
        <w:rPr>
          <w:rFonts w:cs="Arial"/>
          <w:lang w:val="pt-PT"/>
        </w:rPr>
        <w:t>;</w:t>
      </w:r>
    </w:p>
    <w:p w14:paraId="73ED9CF4" w14:textId="77777777" w:rsidR="00C81AB4" w:rsidRPr="008A53B3" w:rsidRDefault="006A3755" w:rsidP="00501CB5">
      <w:pPr>
        <w:pStyle w:val="Level3"/>
        <w:numPr>
          <w:ilvl w:val="2"/>
          <w:numId w:val="2"/>
        </w:numPr>
        <w:tabs>
          <w:tab w:val="clear" w:pos="1417"/>
          <w:tab w:val="left" w:pos="1135"/>
        </w:tabs>
        <w:ind w:left="1134" w:hanging="425"/>
        <w:rPr>
          <w:lang w:val="pt-PT"/>
        </w:rPr>
      </w:pPr>
      <w:r w:rsidRPr="008A53B3">
        <w:rPr>
          <w:rFonts w:cs="Arial"/>
          <w:lang w:val="pt-PT"/>
        </w:rPr>
        <w:lastRenderedPageBreak/>
        <w:t xml:space="preserve">Para </w:t>
      </w:r>
      <w:r w:rsidRPr="008A53B3">
        <w:rPr>
          <w:lang w:val="pt-PT"/>
        </w:rPr>
        <w:t>compreender como utiliza os Serviços Conectados e para nos permitir obter conhecimentos que nos permitam desenvolver novos e melhores serviços no futuro; e</w:t>
      </w:r>
    </w:p>
    <w:p w14:paraId="7DAB2709" w14:textId="61D3DDC6" w:rsidR="00C81AB4" w:rsidRPr="008A53B3" w:rsidRDefault="006A3755" w:rsidP="00501CB5">
      <w:pPr>
        <w:pStyle w:val="Level3"/>
        <w:numPr>
          <w:ilvl w:val="2"/>
          <w:numId w:val="2"/>
        </w:numPr>
        <w:tabs>
          <w:tab w:val="clear" w:pos="1417"/>
          <w:tab w:val="left" w:pos="1135"/>
        </w:tabs>
        <w:ind w:left="1134" w:hanging="425"/>
        <w:rPr>
          <w:lang w:val="pt-PT"/>
        </w:rPr>
      </w:pPr>
      <w:r w:rsidRPr="008A53B3">
        <w:rPr>
          <w:lang w:val="pt-PT"/>
        </w:rPr>
        <w:t xml:space="preserve">Conduzir investigação e análise de dados para </w:t>
      </w:r>
      <w:r w:rsidR="008236F9">
        <w:rPr>
          <w:lang w:val="pt-PT"/>
        </w:rPr>
        <w:t>aperfeiçoar</w:t>
      </w:r>
      <w:r w:rsidRPr="008A53B3">
        <w:rPr>
          <w:lang w:val="pt-PT"/>
        </w:rPr>
        <w:t xml:space="preserve"> e/ou melhorar os veículos e serviços Suzuki, e para desenvolver novos veículos e serviços Suzuki.</w:t>
      </w:r>
    </w:p>
    <w:p w14:paraId="2A0581C7" w14:textId="28DC0A31" w:rsidR="00C81AB4" w:rsidRPr="008A53B3" w:rsidRDefault="006A3755" w:rsidP="00501CB5">
      <w:pPr>
        <w:pStyle w:val="Level2"/>
        <w:numPr>
          <w:ilvl w:val="1"/>
          <w:numId w:val="1"/>
        </w:numPr>
        <w:tabs>
          <w:tab w:val="clear" w:pos="709"/>
          <w:tab w:val="left" w:pos="566"/>
        </w:tabs>
        <w:ind w:left="567" w:hanging="567"/>
        <w:rPr>
          <w:rFonts w:eastAsia="游明朝"/>
          <w:lang w:val="pt-PT" w:eastAsia="ja-JP"/>
        </w:rPr>
      </w:pPr>
      <w:r>
        <w:rPr>
          <w:lang w:val="pt-PT"/>
        </w:rPr>
        <w:t>Tratamos</w:t>
      </w:r>
      <w:r w:rsidR="003A318D" w:rsidRPr="008A53B3">
        <w:rPr>
          <w:lang w:val="pt-PT"/>
        </w:rPr>
        <w:t xml:space="preserve"> os seus dados pessoais </w:t>
      </w:r>
      <w:r>
        <w:rPr>
          <w:lang w:val="pt-PT"/>
        </w:rPr>
        <w:t>com base nos seguintes fundamentos jurídicos</w:t>
      </w:r>
      <w:r w:rsidR="003A318D" w:rsidRPr="008A53B3">
        <w:rPr>
          <w:lang w:val="pt-PT"/>
        </w:rPr>
        <w:t xml:space="preserve">: </w:t>
      </w:r>
    </w:p>
    <w:p w14:paraId="30506C5C" w14:textId="77777777" w:rsidR="00C81AB4" w:rsidRPr="008A53B3" w:rsidRDefault="006A3755" w:rsidP="00501CB5">
      <w:pPr>
        <w:pStyle w:val="Level3"/>
        <w:numPr>
          <w:ilvl w:val="2"/>
          <w:numId w:val="54"/>
        </w:numPr>
        <w:tabs>
          <w:tab w:val="clear" w:pos="1417"/>
          <w:tab w:val="left" w:pos="1135"/>
        </w:tabs>
        <w:ind w:left="1134" w:hanging="425"/>
        <w:rPr>
          <w:rFonts w:eastAsia="游明朝"/>
          <w:lang w:val="pt-PT" w:eastAsia="ja-JP"/>
        </w:rPr>
      </w:pPr>
      <w:r w:rsidRPr="008A53B3">
        <w:rPr>
          <w:rFonts w:eastAsia="游明朝"/>
          <w:lang w:val="pt-PT" w:eastAsia="ja-JP"/>
        </w:rPr>
        <w:t>Para cumprir as nossas obrigações contratuais para consigo;</w:t>
      </w:r>
    </w:p>
    <w:p w14:paraId="1859E0B0" w14:textId="77777777" w:rsidR="00C81AB4" w:rsidRPr="008A53B3" w:rsidRDefault="006A3755" w:rsidP="00501CB5">
      <w:pPr>
        <w:pStyle w:val="Level3"/>
        <w:numPr>
          <w:ilvl w:val="2"/>
          <w:numId w:val="54"/>
        </w:numPr>
        <w:tabs>
          <w:tab w:val="clear" w:pos="1417"/>
          <w:tab w:val="left" w:pos="1135"/>
        </w:tabs>
        <w:ind w:left="1134" w:hanging="425"/>
        <w:rPr>
          <w:rFonts w:eastAsia="游明朝"/>
          <w:lang w:val="pt-PT" w:eastAsia="ja-JP"/>
        </w:rPr>
      </w:pPr>
      <w:r w:rsidRPr="008A53B3">
        <w:rPr>
          <w:lang w:val="pt-PT"/>
        </w:rPr>
        <w:t xml:space="preserve">Para </w:t>
      </w:r>
      <w:r w:rsidRPr="008A53B3">
        <w:rPr>
          <w:rFonts w:eastAsia="游明朝"/>
          <w:lang w:val="pt-PT" w:eastAsia="ja-JP"/>
        </w:rPr>
        <w:t>cumprir as nossas obrigações legais;</w:t>
      </w:r>
    </w:p>
    <w:p w14:paraId="4B0D7C8E" w14:textId="77777777" w:rsidR="00C81AB4" w:rsidRPr="008A53B3" w:rsidRDefault="006A3755" w:rsidP="00501CB5">
      <w:pPr>
        <w:pStyle w:val="Level3"/>
        <w:numPr>
          <w:ilvl w:val="2"/>
          <w:numId w:val="21"/>
        </w:numPr>
        <w:tabs>
          <w:tab w:val="clear" w:pos="1417"/>
          <w:tab w:val="left" w:pos="1135"/>
        </w:tabs>
        <w:ind w:left="1134" w:hanging="425"/>
        <w:rPr>
          <w:rFonts w:eastAsia="游明朝"/>
          <w:lang w:val="pt-PT" w:eastAsia="ja-JP"/>
        </w:rPr>
      </w:pPr>
      <w:bookmarkStart w:id="0" w:name="_Hlk103259938"/>
      <w:r w:rsidRPr="008A53B3">
        <w:rPr>
          <w:rFonts w:eastAsia="游明朝"/>
          <w:lang w:val="pt-PT" w:eastAsia="ja-JP"/>
        </w:rPr>
        <w:t>Com base no seu consentimento explícito; e</w:t>
      </w:r>
    </w:p>
    <w:bookmarkEnd w:id="0"/>
    <w:p w14:paraId="5F702B66" w14:textId="4356AD69" w:rsidR="00C81AB4" w:rsidRPr="008A53B3" w:rsidRDefault="006A3755" w:rsidP="00501CB5">
      <w:pPr>
        <w:pStyle w:val="Level3"/>
        <w:numPr>
          <w:ilvl w:val="2"/>
          <w:numId w:val="21"/>
        </w:numPr>
        <w:tabs>
          <w:tab w:val="clear" w:pos="1417"/>
          <w:tab w:val="left" w:pos="1135"/>
        </w:tabs>
        <w:ind w:left="1134" w:hanging="425"/>
        <w:rPr>
          <w:rFonts w:eastAsia="游明朝"/>
          <w:lang w:val="pt-PT" w:eastAsia="ja-JP"/>
        </w:rPr>
      </w:pPr>
      <w:r w:rsidRPr="008A53B3">
        <w:rPr>
          <w:rFonts w:eastAsia="游明朝"/>
          <w:lang w:val="pt-PT" w:eastAsia="ja-JP"/>
        </w:rPr>
        <w:t xml:space="preserve">Para </w:t>
      </w:r>
      <w:r w:rsidR="008236F9">
        <w:rPr>
          <w:rFonts w:eastAsia="游明朝"/>
          <w:lang w:val="pt-PT" w:eastAsia="ja-JP"/>
        </w:rPr>
        <w:t>prosseguir</w:t>
      </w:r>
      <w:r w:rsidRPr="008A53B3">
        <w:rPr>
          <w:rFonts w:eastAsia="游明朝"/>
          <w:lang w:val="pt-PT" w:eastAsia="ja-JP"/>
        </w:rPr>
        <w:t xml:space="preserve"> os nossos legítimos interesses.</w:t>
      </w:r>
    </w:p>
    <w:p w14:paraId="6D3DE3C2" w14:textId="33809875" w:rsidR="00C81AB4" w:rsidRPr="008A53B3" w:rsidRDefault="006A3755" w:rsidP="00501CB5">
      <w:pPr>
        <w:pStyle w:val="Level2"/>
        <w:tabs>
          <w:tab w:val="clear" w:pos="709"/>
          <w:tab w:val="left" w:pos="566"/>
        </w:tabs>
        <w:ind w:left="567" w:hanging="567"/>
        <w:rPr>
          <w:lang w:val="pt-PT"/>
        </w:rPr>
      </w:pPr>
      <w:r w:rsidRPr="008A53B3">
        <w:rPr>
          <w:lang w:val="pt-PT"/>
        </w:rPr>
        <w:t>Quando os nossos legítimos interesses</w:t>
      </w:r>
      <w:r w:rsidR="008236F9">
        <w:rPr>
          <w:lang w:val="pt-PT"/>
        </w:rPr>
        <w:t xml:space="preserve"> são o fundamento jurídico do tratamento</w:t>
      </w:r>
      <w:r w:rsidRPr="008A53B3">
        <w:rPr>
          <w:lang w:val="pt-PT"/>
        </w:rPr>
        <w:t xml:space="preserve">, procedemos a uma avaliação em que </w:t>
      </w:r>
      <w:r w:rsidR="009E1746">
        <w:rPr>
          <w:lang w:val="pt-PT"/>
        </w:rPr>
        <w:t>ponderamos</w:t>
      </w:r>
      <w:r w:rsidRPr="008A53B3">
        <w:rPr>
          <w:lang w:val="pt-PT"/>
        </w:rPr>
        <w:t xml:space="preserve"> os seus direitos </w:t>
      </w:r>
      <w:r w:rsidR="009E1746">
        <w:rPr>
          <w:lang w:val="pt-PT"/>
        </w:rPr>
        <w:t>e</w:t>
      </w:r>
      <w:r w:rsidRPr="008A53B3">
        <w:rPr>
          <w:lang w:val="pt-PT"/>
        </w:rPr>
        <w:t xml:space="preserve"> os nossos para garantir que o nosso interesse não </w:t>
      </w:r>
      <w:r w:rsidR="009E1746">
        <w:rPr>
          <w:lang w:val="pt-PT"/>
        </w:rPr>
        <w:t>é</w:t>
      </w:r>
      <w:r w:rsidRPr="008A53B3">
        <w:rPr>
          <w:lang w:val="pt-PT"/>
        </w:rPr>
        <w:t xml:space="preserve"> </w:t>
      </w:r>
      <w:r w:rsidR="00272AFB">
        <w:rPr>
          <w:lang w:val="pt-PT"/>
        </w:rPr>
        <w:t>suplantado</w:t>
      </w:r>
      <w:r w:rsidRPr="008A53B3">
        <w:rPr>
          <w:lang w:val="pt-PT"/>
        </w:rPr>
        <w:t xml:space="preserve"> pelos</w:t>
      </w:r>
      <w:r w:rsidR="009E1746">
        <w:rPr>
          <w:lang w:val="pt-PT"/>
        </w:rPr>
        <w:t xml:space="preserve"> </w:t>
      </w:r>
      <w:r w:rsidRPr="008A53B3">
        <w:rPr>
          <w:lang w:val="pt-PT"/>
        </w:rPr>
        <w:t xml:space="preserve">interesses </w:t>
      </w:r>
      <w:r w:rsidR="009E1746">
        <w:rPr>
          <w:lang w:val="pt-PT"/>
        </w:rPr>
        <w:t>do Utilizador de</w:t>
      </w:r>
      <w:r w:rsidRPr="008A53B3">
        <w:rPr>
          <w:lang w:val="pt-PT"/>
        </w:rPr>
        <w:t xml:space="preserve"> prote</w:t>
      </w:r>
      <w:r w:rsidR="009E1746">
        <w:rPr>
          <w:lang w:val="pt-PT"/>
        </w:rPr>
        <w:t>ção</w:t>
      </w:r>
      <w:r w:rsidRPr="008A53B3">
        <w:rPr>
          <w:lang w:val="pt-PT"/>
        </w:rPr>
        <w:t xml:space="preserve"> </w:t>
      </w:r>
      <w:r w:rsidR="009E1746">
        <w:rPr>
          <w:lang w:val="pt-PT"/>
        </w:rPr>
        <w:t>d</w:t>
      </w:r>
      <w:r w:rsidRPr="008A53B3">
        <w:rPr>
          <w:lang w:val="pt-PT"/>
        </w:rPr>
        <w:t xml:space="preserve">os seus dados pessoais. </w:t>
      </w:r>
      <w:r w:rsidR="00F73B4F" w:rsidRPr="008A53B3">
        <w:rPr>
          <w:lang w:val="pt-PT"/>
        </w:rPr>
        <w:t xml:space="preserve">Neste caso, </w:t>
      </w:r>
      <w:r w:rsidR="00272AFB">
        <w:rPr>
          <w:lang w:val="pt-PT"/>
        </w:rPr>
        <w:t>baseamo-nos</w:t>
      </w:r>
      <w:r w:rsidR="00F73B4F" w:rsidRPr="008A53B3">
        <w:rPr>
          <w:lang w:val="pt-PT"/>
        </w:rPr>
        <w:t xml:space="preserve"> nos nossos interesses </w:t>
      </w:r>
      <w:r w:rsidR="00272AFB" w:rsidRPr="008A53B3">
        <w:rPr>
          <w:lang w:val="pt-PT"/>
        </w:rPr>
        <w:t xml:space="preserve">legítimos </w:t>
      </w:r>
      <w:r w:rsidR="00F73B4F" w:rsidRPr="008A53B3">
        <w:rPr>
          <w:lang w:val="pt-PT"/>
        </w:rPr>
        <w:t>para compreender como utiliza os Serviços Conectados, para nos permitir fornecer-lhe adequadamente os serviços, e para nos permitir obter conhecimentos que nos permitam desenvolver novos e melhores serviços no futuro.</w:t>
      </w:r>
    </w:p>
    <w:p w14:paraId="7A578568" w14:textId="0A902E52" w:rsidR="00C81AB4" w:rsidRPr="008A53B3" w:rsidRDefault="006A3755" w:rsidP="00501CB5">
      <w:pPr>
        <w:pStyle w:val="Level2"/>
        <w:tabs>
          <w:tab w:val="clear" w:pos="709"/>
          <w:tab w:val="left" w:pos="566"/>
        </w:tabs>
        <w:ind w:left="567" w:hanging="567"/>
        <w:rPr>
          <w:lang w:val="pt-PT"/>
        </w:rPr>
      </w:pPr>
      <w:r w:rsidRPr="008A53B3">
        <w:rPr>
          <w:lang w:val="pt-PT"/>
        </w:rPr>
        <w:t xml:space="preserve">Como descrito na secção 2.2, podemos obter o seu consentimento para recolher e utilizar certos tipos de informações pessoais quando nos for exigido por lei (por exemplo, em relação às nossas atividades de marketing direto). </w:t>
      </w:r>
      <w:r w:rsidR="002D637A" w:rsidRPr="008A53B3">
        <w:rPr>
          <w:lang w:val="pt-PT"/>
        </w:rPr>
        <w:t xml:space="preserve">Se solicitarmos o seu consentimento para </w:t>
      </w:r>
      <w:r w:rsidR="00C37256">
        <w:rPr>
          <w:lang w:val="pt-PT"/>
        </w:rPr>
        <w:t>tratar</w:t>
      </w:r>
      <w:r w:rsidR="002D637A" w:rsidRPr="008A53B3">
        <w:rPr>
          <w:lang w:val="pt-PT"/>
        </w:rPr>
        <w:t xml:space="preserve"> os seus dados pessoais, poderá retirar o seu consentimento em qualquer altura</w:t>
      </w:r>
      <w:r w:rsidR="00833AED" w:rsidRPr="008A53B3">
        <w:rPr>
          <w:lang w:val="pt-PT"/>
        </w:rPr>
        <w:t xml:space="preserve">, alterando a configuração na </w:t>
      </w:r>
      <w:r w:rsidR="00C93F11">
        <w:rPr>
          <w:lang w:val="pt-PT"/>
        </w:rPr>
        <w:t>Aplicação</w:t>
      </w:r>
      <w:r w:rsidR="002D637A" w:rsidRPr="008A53B3">
        <w:rPr>
          <w:lang w:val="pt-PT"/>
        </w:rPr>
        <w:t xml:space="preserve">. </w:t>
      </w:r>
    </w:p>
    <w:p w14:paraId="0AA5D168" w14:textId="584DAE78" w:rsidR="00C81AB4" w:rsidRDefault="006A3755" w:rsidP="00501CB5">
      <w:pPr>
        <w:pStyle w:val="Level1"/>
        <w:tabs>
          <w:tab w:val="clear" w:pos="709"/>
          <w:tab w:val="left" w:pos="566"/>
        </w:tabs>
        <w:ind w:left="567" w:hanging="567"/>
        <w:rPr>
          <w:b/>
          <w:bCs/>
        </w:rPr>
      </w:pPr>
      <w:proofErr w:type="spellStart"/>
      <w:r w:rsidRPr="00CC2E64">
        <w:rPr>
          <w:b/>
          <w:bCs/>
          <w:lang w:eastAsia="ja-JP"/>
        </w:rPr>
        <w:t>Decisões</w:t>
      </w:r>
      <w:proofErr w:type="spellEnd"/>
      <w:r w:rsidRPr="00CC2E64">
        <w:rPr>
          <w:b/>
          <w:bCs/>
          <w:lang w:eastAsia="ja-JP"/>
        </w:rPr>
        <w:t xml:space="preserve"> </w:t>
      </w:r>
      <w:proofErr w:type="spellStart"/>
      <w:r w:rsidRPr="00CC2E64">
        <w:rPr>
          <w:b/>
          <w:bCs/>
          <w:lang w:eastAsia="ja-JP"/>
        </w:rPr>
        <w:t>automatizadas</w:t>
      </w:r>
      <w:proofErr w:type="spellEnd"/>
      <w:r w:rsidRPr="00CC2E64">
        <w:rPr>
          <w:b/>
          <w:bCs/>
          <w:lang w:eastAsia="ja-JP"/>
        </w:rPr>
        <w:t xml:space="preserve"> </w:t>
      </w:r>
    </w:p>
    <w:p w14:paraId="165F488B" w14:textId="3DD03B5B" w:rsidR="00C81AB4" w:rsidRPr="008A53B3" w:rsidRDefault="006A3755" w:rsidP="00501CB5">
      <w:pPr>
        <w:pStyle w:val="Level2"/>
        <w:tabs>
          <w:tab w:val="clear" w:pos="709"/>
          <w:tab w:val="left" w:pos="566"/>
        </w:tabs>
        <w:ind w:left="567" w:hanging="567"/>
        <w:rPr>
          <w:lang w:val="pt-PT"/>
        </w:rPr>
      </w:pPr>
      <w:bookmarkStart w:id="1" w:name="_Hlk103260236"/>
      <w:r w:rsidRPr="008A53B3">
        <w:rPr>
          <w:lang w:val="pt-PT"/>
        </w:rPr>
        <w:t xml:space="preserve">Atualmente não realizamos quaisquer decisões automatizadas, contudo, se começarmos a realizar este tipo de </w:t>
      </w:r>
      <w:r w:rsidR="00C37256">
        <w:rPr>
          <w:lang w:val="pt-PT"/>
        </w:rPr>
        <w:t>tratamento</w:t>
      </w:r>
      <w:r w:rsidRPr="008A53B3">
        <w:rPr>
          <w:lang w:val="pt-PT"/>
        </w:rPr>
        <w:t xml:space="preserve"> no futuro, atualizaremos esta política com as informações relevantes antes de </w:t>
      </w:r>
      <w:r w:rsidR="00C37256">
        <w:rPr>
          <w:lang w:val="pt-PT"/>
        </w:rPr>
        <w:t>iniciar este</w:t>
      </w:r>
      <w:r w:rsidRPr="008A53B3">
        <w:rPr>
          <w:lang w:val="pt-PT"/>
        </w:rPr>
        <w:t xml:space="preserve"> </w:t>
      </w:r>
      <w:r w:rsidR="00C37256">
        <w:rPr>
          <w:lang w:val="pt-PT"/>
        </w:rPr>
        <w:t>trata</w:t>
      </w:r>
      <w:r w:rsidRPr="008A53B3">
        <w:rPr>
          <w:lang w:val="pt-PT"/>
        </w:rPr>
        <w:t>mento.</w:t>
      </w:r>
      <w:bookmarkEnd w:id="1"/>
    </w:p>
    <w:p w14:paraId="606EB417" w14:textId="77777777" w:rsidR="00C81AB4" w:rsidRPr="008A53B3" w:rsidRDefault="006A3755" w:rsidP="00501CB5">
      <w:pPr>
        <w:pStyle w:val="Level1"/>
        <w:tabs>
          <w:tab w:val="clear" w:pos="709"/>
          <w:tab w:val="left" w:pos="566"/>
        </w:tabs>
        <w:ind w:left="567" w:hanging="567"/>
        <w:rPr>
          <w:b/>
          <w:bCs/>
          <w:lang w:val="pt-PT"/>
        </w:rPr>
      </w:pPr>
      <w:r w:rsidRPr="008A53B3">
        <w:rPr>
          <w:b/>
          <w:bCs/>
          <w:lang w:val="pt-PT"/>
        </w:rPr>
        <w:t>Em que circunstâncias poderão os seus dados pessoais ser partilhados com outros?</w:t>
      </w:r>
    </w:p>
    <w:p w14:paraId="11FFCE05" w14:textId="2C91193A" w:rsidR="00C81AB4" w:rsidRPr="008A53B3" w:rsidRDefault="006A3755" w:rsidP="00501CB5">
      <w:pPr>
        <w:pStyle w:val="Level2"/>
        <w:tabs>
          <w:tab w:val="clear" w:pos="709"/>
          <w:tab w:val="left" w:pos="566"/>
        </w:tabs>
        <w:ind w:left="567" w:hanging="567"/>
        <w:rPr>
          <w:lang w:val="pt-PT"/>
        </w:rPr>
      </w:pPr>
      <w:r w:rsidRPr="008A53B3">
        <w:rPr>
          <w:lang w:val="pt-PT"/>
        </w:rPr>
        <w:t xml:space="preserve">Os seus dados pessoais serão utilizados principalmente por </w:t>
      </w:r>
      <w:r w:rsidR="00A540E9" w:rsidRPr="008A53B3">
        <w:rPr>
          <w:lang w:val="pt-PT"/>
        </w:rPr>
        <w:t xml:space="preserve">nós </w:t>
      </w:r>
      <w:r w:rsidRPr="008A53B3">
        <w:rPr>
          <w:lang w:val="pt-PT"/>
        </w:rPr>
        <w:t xml:space="preserve">para lhe fornecer os nossos </w:t>
      </w:r>
      <w:r w:rsidR="0071787B" w:rsidRPr="008A53B3">
        <w:rPr>
          <w:lang w:val="pt-PT"/>
        </w:rPr>
        <w:t xml:space="preserve">Serviços </w:t>
      </w:r>
      <w:r w:rsidR="00286311">
        <w:rPr>
          <w:lang w:val="pt-PT"/>
        </w:rPr>
        <w:t>Conectados</w:t>
      </w:r>
      <w:r w:rsidR="0071787B" w:rsidRPr="008A53B3">
        <w:rPr>
          <w:lang w:val="pt-PT"/>
        </w:rPr>
        <w:t xml:space="preserve">; </w:t>
      </w:r>
      <w:r w:rsidRPr="008A53B3">
        <w:rPr>
          <w:lang w:val="pt-PT"/>
        </w:rPr>
        <w:t xml:space="preserve">no entanto, podemos também divulgar os seus </w:t>
      </w:r>
      <w:r w:rsidR="008117E2" w:rsidRPr="008A53B3">
        <w:rPr>
          <w:lang w:val="pt-PT"/>
        </w:rPr>
        <w:t>dados pessoais</w:t>
      </w:r>
      <w:r w:rsidR="00C37256">
        <w:rPr>
          <w:lang w:val="pt-PT"/>
        </w:rPr>
        <w:t xml:space="preserve"> a</w:t>
      </w:r>
      <w:r w:rsidR="008117E2" w:rsidRPr="008A53B3">
        <w:rPr>
          <w:lang w:val="pt-PT"/>
        </w:rPr>
        <w:t>:</w:t>
      </w:r>
    </w:p>
    <w:p w14:paraId="1D8F4C5E" w14:textId="106E6BC8" w:rsidR="00C81AB4" w:rsidRPr="008A53B3" w:rsidRDefault="006A3755" w:rsidP="00501CB5">
      <w:pPr>
        <w:pStyle w:val="Level3"/>
        <w:tabs>
          <w:tab w:val="clear" w:pos="1417"/>
          <w:tab w:val="left" w:pos="1135"/>
        </w:tabs>
        <w:ind w:left="1134" w:hanging="425"/>
        <w:rPr>
          <w:rFonts w:cs="Arial"/>
          <w:lang w:val="pt-PT"/>
        </w:rPr>
      </w:pPr>
      <w:r w:rsidRPr="008A53B3">
        <w:rPr>
          <w:rFonts w:cs="Arial"/>
          <w:b/>
          <w:bCs/>
          <w:lang w:val="pt-PT"/>
        </w:rPr>
        <w:t>Fornecedores de</w:t>
      </w:r>
      <w:r w:rsidR="00161D10" w:rsidRPr="008A53B3">
        <w:rPr>
          <w:rFonts w:cs="Arial"/>
          <w:b/>
          <w:bCs/>
          <w:lang w:val="pt-PT"/>
        </w:rPr>
        <w:t xml:space="preserve"> serviços </w:t>
      </w:r>
      <w:r w:rsidRPr="008A53B3">
        <w:rPr>
          <w:b/>
          <w:bCs/>
          <w:lang w:val="pt-PT"/>
        </w:rPr>
        <w:t xml:space="preserve">terceiros </w:t>
      </w:r>
      <w:r w:rsidR="00161D10" w:rsidRPr="008A53B3">
        <w:rPr>
          <w:rFonts w:cs="Arial"/>
          <w:lang w:val="pt-PT"/>
        </w:rPr>
        <w:t xml:space="preserve">que executam </w:t>
      </w:r>
      <w:r w:rsidRPr="008A53B3">
        <w:rPr>
          <w:rFonts w:cs="Arial"/>
          <w:lang w:val="pt-PT"/>
        </w:rPr>
        <w:t xml:space="preserve">serviços em nosso nome, tais como </w:t>
      </w:r>
      <w:r w:rsidR="00BB1FE6" w:rsidRPr="008A53B3">
        <w:rPr>
          <w:rFonts w:cs="Arial"/>
          <w:lang w:val="pt-PT"/>
        </w:rPr>
        <w:t>fornecedores de T</w:t>
      </w:r>
      <w:r w:rsidR="00C37256">
        <w:rPr>
          <w:rFonts w:cs="Arial"/>
          <w:lang w:val="pt-PT"/>
        </w:rPr>
        <w:t xml:space="preserve">ecnologias de </w:t>
      </w:r>
      <w:r w:rsidR="00BB1FE6" w:rsidRPr="008A53B3">
        <w:rPr>
          <w:rFonts w:cs="Arial"/>
          <w:lang w:val="pt-PT"/>
        </w:rPr>
        <w:t>I</w:t>
      </w:r>
      <w:r w:rsidR="00C37256">
        <w:rPr>
          <w:rFonts w:cs="Arial"/>
          <w:lang w:val="pt-PT"/>
        </w:rPr>
        <w:t>nformação</w:t>
      </w:r>
      <w:r w:rsidR="00BB1FE6" w:rsidRPr="008A53B3">
        <w:rPr>
          <w:rFonts w:cs="Arial"/>
          <w:lang w:val="pt-PT"/>
        </w:rPr>
        <w:t xml:space="preserve">, </w:t>
      </w:r>
      <w:r w:rsidRPr="008A53B3">
        <w:rPr>
          <w:rFonts w:cs="Arial"/>
          <w:lang w:val="pt-PT"/>
        </w:rPr>
        <w:t xml:space="preserve">fornecedores de serviços de </w:t>
      </w:r>
      <w:r w:rsidR="003B35C6">
        <w:rPr>
          <w:rFonts w:cs="Arial"/>
          <w:lang w:val="pt-PT"/>
        </w:rPr>
        <w:t xml:space="preserve">computação em </w:t>
      </w:r>
      <w:r w:rsidRPr="008A53B3">
        <w:rPr>
          <w:rFonts w:cs="Arial"/>
          <w:lang w:val="pt-PT"/>
        </w:rPr>
        <w:t xml:space="preserve">nuvem, </w:t>
      </w:r>
      <w:r w:rsidR="00A827EA" w:rsidRPr="008A53B3">
        <w:rPr>
          <w:rFonts w:eastAsia="游明朝" w:cs="Arial"/>
          <w:lang w:val="pt-PT" w:eastAsia="ja-JP"/>
        </w:rPr>
        <w:t xml:space="preserve">fornecedores de serviços de </w:t>
      </w:r>
      <w:r w:rsidR="00A827EA" w:rsidRPr="008A53B3">
        <w:rPr>
          <w:rFonts w:cs="Arial"/>
          <w:lang w:val="pt-PT"/>
        </w:rPr>
        <w:t>apoio ao cliente</w:t>
      </w:r>
      <w:r w:rsidR="00A827EA" w:rsidRPr="008A53B3">
        <w:rPr>
          <w:rFonts w:eastAsia="游明朝" w:cs="Arial"/>
          <w:lang w:val="pt-PT" w:eastAsia="ja-JP"/>
        </w:rPr>
        <w:t xml:space="preserve">, </w:t>
      </w:r>
      <w:r w:rsidR="00BB1FE6" w:rsidRPr="008A53B3">
        <w:rPr>
          <w:rFonts w:cs="Arial"/>
          <w:lang w:val="pt-PT"/>
        </w:rPr>
        <w:t xml:space="preserve">fornecedores de pagamentos terceiros, </w:t>
      </w:r>
      <w:r w:rsidR="00161D10" w:rsidRPr="008A53B3">
        <w:rPr>
          <w:rFonts w:cs="Arial"/>
          <w:lang w:val="pt-PT"/>
        </w:rPr>
        <w:t xml:space="preserve">serviços de marketing e outros </w:t>
      </w:r>
      <w:r w:rsidRPr="008A53B3">
        <w:rPr>
          <w:rFonts w:cs="Arial"/>
          <w:lang w:val="pt-PT"/>
        </w:rPr>
        <w:t xml:space="preserve">fornecedores de serviços de </w:t>
      </w:r>
      <w:r w:rsidR="00161D10" w:rsidRPr="008A53B3">
        <w:rPr>
          <w:rFonts w:cs="Arial"/>
          <w:lang w:val="pt-PT"/>
        </w:rPr>
        <w:t xml:space="preserve">operações comerciais. Por exemplo, podemos estabelecer parcerias com outras empresas para processar pagamentos seguros </w:t>
      </w:r>
      <w:r w:rsidR="00AE4C3B" w:rsidRPr="008A53B3">
        <w:rPr>
          <w:rFonts w:cs="Arial"/>
          <w:lang w:val="pt-PT"/>
        </w:rPr>
        <w:t>quando se inscrever nos Serviços Conectados</w:t>
      </w:r>
      <w:r w:rsidR="00161D10" w:rsidRPr="008A53B3">
        <w:rPr>
          <w:rFonts w:cs="Arial"/>
          <w:lang w:val="pt-PT"/>
        </w:rPr>
        <w:t xml:space="preserve">, </w:t>
      </w:r>
      <w:r w:rsidR="00E4373E" w:rsidRPr="008A53B3">
        <w:rPr>
          <w:rFonts w:cs="Arial"/>
          <w:lang w:val="pt-PT"/>
        </w:rPr>
        <w:t xml:space="preserve">ou para </w:t>
      </w:r>
      <w:r w:rsidR="00161D10" w:rsidRPr="008A53B3">
        <w:rPr>
          <w:rFonts w:cs="Arial"/>
          <w:lang w:val="pt-PT"/>
        </w:rPr>
        <w:t>otimizar os nossos serviços, enviar e-mails de marketing</w:t>
      </w:r>
      <w:r w:rsidRPr="008A53B3">
        <w:rPr>
          <w:rFonts w:cs="Arial"/>
          <w:lang w:val="pt-PT"/>
        </w:rPr>
        <w:t xml:space="preserve">, </w:t>
      </w:r>
      <w:r w:rsidR="003B35C6">
        <w:rPr>
          <w:rFonts w:cs="Arial"/>
          <w:lang w:val="pt-PT"/>
        </w:rPr>
        <w:t>bem como</w:t>
      </w:r>
      <w:r w:rsidR="00161D10" w:rsidRPr="008A53B3">
        <w:rPr>
          <w:rFonts w:cs="Arial"/>
          <w:lang w:val="pt-PT"/>
        </w:rPr>
        <w:t xml:space="preserve"> analisar </w:t>
      </w:r>
      <w:r w:rsidRPr="008A53B3">
        <w:rPr>
          <w:rFonts w:cs="Arial"/>
          <w:lang w:val="pt-PT"/>
        </w:rPr>
        <w:t xml:space="preserve">e armazenar </w:t>
      </w:r>
      <w:r w:rsidR="00524835" w:rsidRPr="008A53B3">
        <w:rPr>
          <w:rFonts w:cs="Arial"/>
          <w:lang w:val="pt-PT"/>
        </w:rPr>
        <w:t>dados</w:t>
      </w:r>
      <w:r w:rsidR="00161D10" w:rsidRPr="008A53B3">
        <w:rPr>
          <w:rFonts w:cs="Arial"/>
          <w:lang w:val="pt-PT"/>
        </w:rPr>
        <w:t>.</w:t>
      </w:r>
    </w:p>
    <w:p w14:paraId="1D716E9E" w14:textId="027FF087" w:rsidR="00C81AB4" w:rsidRPr="008A53B3" w:rsidRDefault="006A3755" w:rsidP="00501CB5">
      <w:pPr>
        <w:pStyle w:val="Level3"/>
        <w:tabs>
          <w:tab w:val="clear" w:pos="1417"/>
          <w:tab w:val="left" w:pos="1135"/>
        </w:tabs>
        <w:ind w:left="1134" w:hanging="425"/>
        <w:rPr>
          <w:rFonts w:cs="Arial"/>
          <w:lang w:val="pt-PT"/>
        </w:rPr>
      </w:pPr>
      <w:r w:rsidRPr="008A53B3">
        <w:rPr>
          <w:rFonts w:cs="Arial"/>
          <w:b/>
          <w:bCs/>
          <w:lang w:val="pt-PT"/>
        </w:rPr>
        <w:t xml:space="preserve">Concessionários e distribuidores </w:t>
      </w:r>
      <w:r w:rsidRPr="008A53B3">
        <w:rPr>
          <w:rFonts w:cs="Arial"/>
          <w:lang w:val="pt-PT"/>
        </w:rPr>
        <w:t xml:space="preserve">que vendem os </w:t>
      </w:r>
      <w:r w:rsidR="00A540E9" w:rsidRPr="008A53B3">
        <w:rPr>
          <w:rFonts w:cs="Arial"/>
          <w:lang w:val="pt-PT"/>
        </w:rPr>
        <w:t xml:space="preserve">nossos </w:t>
      </w:r>
      <w:r w:rsidRPr="008A53B3">
        <w:rPr>
          <w:rFonts w:cs="Arial"/>
          <w:lang w:val="pt-PT"/>
        </w:rPr>
        <w:t xml:space="preserve">produtos e prestam serviços relacionados com o seu </w:t>
      </w:r>
      <w:r w:rsidR="00AA3687" w:rsidRPr="008A53B3">
        <w:rPr>
          <w:rFonts w:cs="Arial"/>
          <w:lang w:val="pt-PT"/>
        </w:rPr>
        <w:t xml:space="preserve">Veículo Registado. </w:t>
      </w:r>
      <w:r w:rsidRPr="008A53B3">
        <w:rPr>
          <w:rFonts w:cs="Arial"/>
          <w:lang w:val="pt-PT"/>
        </w:rPr>
        <w:t xml:space="preserve">Podemos partilhar as informações contratuais e as informações sobre avarias do </w:t>
      </w:r>
      <w:r w:rsidR="00772A37" w:rsidRPr="008A53B3">
        <w:rPr>
          <w:rFonts w:cs="Arial"/>
          <w:lang w:val="pt-PT"/>
        </w:rPr>
        <w:t xml:space="preserve">Veículo Registado </w:t>
      </w:r>
      <w:r w:rsidRPr="008A53B3">
        <w:rPr>
          <w:rFonts w:cs="Arial"/>
          <w:lang w:val="pt-PT"/>
        </w:rPr>
        <w:t>com est</w:t>
      </w:r>
      <w:r w:rsidR="00AD0C2B">
        <w:rPr>
          <w:rFonts w:cs="Arial"/>
          <w:lang w:val="pt-PT"/>
        </w:rPr>
        <w:t>a</w:t>
      </w:r>
      <w:r w:rsidRPr="008A53B3">
        <w:rPr>
          <w:rFonts w:cs="Arial"/>
          <w:lang w:val="pt-PT"/>
        </w:rPr>
        <w:t xml:space="preserve">s </w:t>
      </w:r>
      <w:r w:rsidR="00AD0C2B">
        <w:rPr>
          <w:rFonts w:cs="Arial"/>
          <w:lang w:val="pt-PT"/>
        </w:rPr>
        <w:t>entidades</w:t>
      </w:r>
      <w:r w:rsidRPr="008A53B3">
        <w:rPr>
          <w:rFonts w:cs="Arial"/>
          <w:lang w:val="pt-PT"/>
        </w:rPr>
        <w:t xml:space="preserve"> em relação à prestação dos Serviços </w:t>
      </w:r>
      <w:r w:rsidR="00286311">
        <w:rPr>
          <w:rFonts w:cs="Arial"/>
          <w:lang w:val="pt-PT"/>
        </w:rPr>
        <w:t>Conectados</w:t>
      </w:r>
      <w:r w:rsidRPr="008A53B3">
        <w:rPr>
          <w:rFonts w:cs="Arial"/>
          <w:lang w:val="pt-PT"/>
        </w:rPr>
        <w:t xml:space="preserve"> (por exemplo, para fins de manutenção periódica, </w:t>
      </w:r>
      <w:r w:rsidR="003B35C6">
        <w:rPr>
          <w:rFonts w:cs="Arial"/>
          <w:lang w:val="pt-PT"/>
        </w:rPr>
        <w:t>retirada ou chamada do veículo</w:t>
      </w:r>
      <w:r w:rsidRPr="008A53B3">
        <w:rPr>
          <w:rFonts w:cs="Arial"/>
          <w:lang w:val="pt-PT"/>
        </w:rPr>
        <w:t xml:space="preserve">, ou verificação do estado de saúde do veículo). </w:t>
      </w:r>
    </w:p>
    <w:p w14:paraId="23AD6D48" w14:textId="5C1455F3" w:rsidR="00C81AB4" w:rsidRPr="008A53B3" w:rsidRDefault="006A3755" w:rsidP="00501CB5">
      <w:pPr>
        <w:pStyle w:val="Level3"/>
        <w:tabs>
          <w:tab w:val="clear" w:pos="1417"/>
          <w:tab w:val="left" w:pos="1135"/>
        </w:tabs>
        <w:ind w:left="1134" w:hanging="425"/>
        <w:rPr>
          <w:rFonts w:cs="Arial"/>
          <w:lang w:val="pt-PT"/>
        </w:rPr>
      </w:pPr>
      <w:r w:rsidRPr="008A53B3">
        <w:rPr>
          <w:rFonts w:cs="Arial"/>
          <w:b/>
          <w:bCs/>
          <w:lang w:val="pt-PT"/>
        </w:rPr>
        <w:lastRenderedPageBreak/>
        <w:t xml:space="preserve">Membros do grupo mais </w:t>
      </w:r>
      <w:r w:rsidR="00E50B36">
        <w:rPr>
          <w:rFonts w:cs="Arial"/>
          <w:b/>
          <w:bCs/>
          <w:lang w:val="pt-PT"/>
        </w:rPr>
        <w:t>alargado</w:t>
      </w:r>
      <w:r w:rsidRPr="008A53B3">
        <w:rPr>
          <w:rFonts w:cs="Arial"/>
          <w:b/>
          <w:bCs/>
          <w:lang w:val="pt-PT"/>
        </w:rPr>
        <w:t xml:space="preserve"> da </w:t>
      </w:r>
      <w:r w:rsidR="00623C6A" w:rsidRPr="008A53B3">
        <w:rPr>
          <w:rFonts w:cs="Arial"/>
          <w:b/>
          <w:bCs/>
          <w:lang w:val="pt-PT"/>
        </w:rPr>
        <w:t xml:space="preserve">Suzuki Motor </w:t>
      </w:r>
      <w:r w:rsidR="00916A13" w:rsidRPr="008A53B3">
        <w:rPr>
          <w:rFonts w:cs="Arial"/>
          <w:b/>
          <w:bCs/>
          <w:lang w:val="pt-PT"/>
        </w:rPr>
        <w:t xml:space="preserve">Corporation. </w:t>
      </w:r>
      <w:r w:rsidR="00161D10" w:rsidRPr="008A53B3">
        <w:rPr>
          <w:rFonts w:cs="Arial"/>
          <w:lang w:val="pt-PT"/>
        </w:rPr>
        <w:t>Trabalhamos em estreita colaboração com outr</w:t>
      </w:r>
      <w:r w:rsidR="00E50B36">
        <w:rPr>
          <w:rFonts w:cs="Arial"/>
          <w:lang w:val="pt-PT"/>
        </w:rPr>
        <w:t>a</w:t>
      </w:r>
      <w:r w:rsidR="00161D10" w:rsidRPr="008A53B3">
        <w:rPr>
          <w:rFonts w:cs="Arial"/>
          <w:lang w:val="pt-PT"/>
        </w:rPr>
        <w:t xml:space="preserve">s </w:t>
      </w:r>
      <w:r w:rsidR="00E50B36">
        <w:rPr>
          <w:rFonts w:cs="Arial"/>
          <w:lang w:val="pt-PT"/>
        </w:rPr>
        <w:t>atividades comerciais</w:t>
      </w:r>
      <w:r w:rsidR="00161D10" w:rsidRPr="008A53B3">
        <w:rPr>
          <w:rFonts w:cs="Arial"/>
          <w:lang w:val="pt-PT"/>
        </w:rPr>
        <w:t xml:space="preserve"> e empresas que pertencem à </w:t>
      </w:r>
      <w:r w:rsidR="00A540E9" w:rsidRPr="008A53B3">
        <w:rPr>
          <w:rFonts w:cs="Arial"/>
          <w:lang w:val="pt-PT"/>
        </w:rPr>
        <w:t xml:space="preserve">nossa </w:t>
      </w:r>
      <w:r w:rsidR="00161D10" w:rsidRPr="008A53B3">
        <w:rPr>
          <w:rFonts w:cs="Arial"/>
          <w:lang w:val="pt-PT"/>
        </w:rPr>
        <w:t xml:space="preserve">família. Podemos partilhar certas </w:t>
      </w:r>
      <w:r w:rsidRPr="008A53B3">
        <w:rPr>
          <w:rFonts w:cs="Arial"/>
          <w:lang w:val="pt-PT"/>
        </w:rPr>
        <w:t xml:space="preserve">informações sobre a sua utilização do </w:t>
      </w:r>
      <w:r w:rsidR="00AA3687" w:rsidRPr="008A53B3">
        <w:rPr>
          <w:rFonts w:cs="Arial"/>
          <w:lang w:val="pt-PT"/>
        </w:rPr>
        <w:t>Veículo Registado</w:t>
      </w:r>
      <w:r w:rsidRPr="008A53B3">
        <w:rPr>
          <w:rFonts w:cs="Arial"/>
          <w:lang w:val="pt-PT"/>
        </w:rPr>
        <w:t xml:space="preserve">, por exemplo, </w:t>
      </w:r>
      <w:r w:rsidR="00161D10" w:rsidRPr="008A53B3">
        <w:rPr>
          <w:rFonts w:cs="Arial"/>
          <w:lang w:val="pt-PT"/>
        </w:rPr>
        <w:t xml:space="preserve">com </w:t>
      </w:r>
      <w:r w:rsidRPr="008A53B3">
        <w:rPr>
          <w:rFonts w:cs="Arial"/>
          <w:lang w:val="pt-PT"/>
        </w:rPr>
        <w:t xml:space="preserve">outras empresas </w:t>
      </w:r>
      <w:r w:rsidR="00A540E9" w:rsidRPr="008A53B3">
        <w:rPr>
          <w:rFonts w:cs="Arial"/>
          <w:lang w:val="pt-PT"/>
        </w:rPr>
        <w:t xml:space="preserve">do nosso grupo </w:t>
      </w:r>
      <w:r w:rsidR="00161D10" w:rsidRPr="008A53B3">
        <w:rPr>
          <w:rFonts w:cs="Arial"/>
          <w:lang w:val="pt-PT"/>
        </w:rPr>
        <w:t xml:space="preserve">para </w:t>
      </w:r>
      <w:r w:rsidR="00E50B36">
        <w:rPr>
          <w:rFonts w:cs="Arial"/>
          <w:lang w:val="pt-PT"/>
        </w:rPr>
        <w:t>fins de reporte interno</w:t>
      </w:r>
      <w:r w:rsidR="00833AED" w:rsidRPr="008A53B3">
        <w:rPr>
          <w:lang w:val="pt-PT"/>
        </w:rPr>
        <w:t>.</w:t>
      </w:r>
    </w:p>
    <w:p w14:paraId="4F461A61" w14:textId="2DD3521D" w:rsidR="00C81AB4" w:rsidRPr="008A53B3" w:rsidRDefault="006A3755" w:rsidP="00501CB5">
      <w:pPr>
        <w:pStyle w:val="Level3"/>
        <w:tabs>
          <w:tab w:val="clear" w:pos="1417"/>
          <w:tab w:val="left" w:pos="1135"/>
        </w:tabs>
        <w:ind w:left="1134" w:hanging="425"/>
        <w:rPr>
          <w:rFonts w:cs="Arial"/>
          <w:lang w:val="pt-PT"/>
        </w:rPr>
      </w:pPr>
      <w:r>
        <w:rPr>
          <w:rFonts w:cs="Arial"/>
          <w:b/>
          <w:bCs/>
          <w:lang w:val="pt-PT"/>
        </w:rPr>
        <w:t>Organismos responsáveis pela</w:t>
      </w:r>
      <w:r w:rsidR="003A318D" w:rsidRPr="008A53B3">
        <w:rPr>
          <w:rFonts w:cs="Arial"/>
          <w:b/>
          <w:bCs/>
          <w:lang w:val="pt-PT"/>
        </w:rPr>
        <w:t xml:space="preserve"> aplicação da lei, </w:t>
      </w:r>
      <w:r w:rsidR="0088423D" w:rsidRPr="008A53B3">
        <w:rPr>
          <w:rFonts w:cs="Arial"/>
          <w:b/>
          <w:bCs/>
          <w:lang w:val="pt-PT"/>
        </w:rPr>
        <w:t>tribunais</w:t>
      </w:r>
      <w:r w:rsidR="003A318D" w:rsidRPr="008A53B3">
        <w:rPr>
          <w:rFonts w:cs="Arial"/>
          <w:b/>
          <w:bCs/>
          <w:lang w:val="pt-PT"/>
        </w:rPr>
        <w:t xml:space="preserve">, </w:t>
      </w:r>
      <w:r w:rsidR="0088423D" w:rsidRPr="008A53B3">
        <w:rPr>
          <w:rFonts w:cs="Arial"/>
          <w:b/>
          <w:bCs/>
          <w:lang w:val="pt-PT"/>
        </w:rPr>
        <w:t>reguladores</w:t>
      </w:r>
      <w:r w:rsidR="003A318D" w:rsidRPr="008A53B3">
        <w:rPr>
          <w:rFonts w:cs="Arial"/>
          <w:b/>
          <w:bCs/>
          <w:lang w:val="pt-PT"/>
        </w:rPr>
        <w:t xml:space="preserve">, </w:t>
      </w:r>
      <w:r w:rsidR="0088423D" w:rsidRPr="008A53B3">
        <w:rPr>
          <w:rFonts w:cs="Arial"/>
          <w:b/>
          <w:bCs/>
          <w:lang w:val="pt-PT"/>
        </w:rPr>
        <w:t>autoridades</w:t>
      </w:r>
      <w:r w:rsidR="003A318D" w:rsidRPr="008A53B3">
        <w:rPr>
          <w:rFonts w:cs="Arial"/>
          <w:b/>
          <w:bCs/>
          <w:lang w:val="pt-PT"/>
        </w:rPr>
        <w:t xml:space="preserve"> governamentais ou outr</w:t>
      </w:r>
      <w:r>
        <w:rPr>
          <w:rFonts w:cs="Arial"/>
          <w:b/>
          <w:bCs/>
          <w:lang w:val="pt-PT"/>
        </w:rPr>
        <w:t>o</w:t>
      </w:r>
      <w:r w:rsidR="003A318D" w:rsidRPr="008A53B3">
        <w:rPr>
          <w:rFonts w:cs="Arial"/>
          <w:b/>
          <w:bCs/>
          <w:lang w:val="pt-PT"/>
        </w:rPr>
        <w:t>s terceir</w:t>
      </w:r>
      <w:r>
        <w:rPr>
          <w:rFonts w:cs="Arial"/>
          <w:b/>
          <w:bCs/>
          <w:lang w:val="pt-PT"/>
        </w:rPr>
        <w:t>o</w:t>
      </w:r>
      <w:r w:rsidR="003A318D" w:rsidRPr="008A53B3">
        <w:rPr>
          <w:rFonts w:cs="Arial"/>
          <w:b/>
          <w:bCs/>
          <w:lang w:val="pt-PT"/>
        </w:rPr>
        <w:t>s</w:t>
      </w:r>
      <w:r w:rsidR="0088423D" w:rsidRPr="008A53B3">
        <w:rPr>
          <w:rFonts w:cs="Arial"/>
          <w:b/>
          <w:bCs/>
          <w:lang w:val="pt-PT"/>
        </w:rPr>
        <w:t xml:space="preserve">. </w:t>
      </w:r>
      <w:r w:rsidR="003A318D" w:rsidRPr="008A53B3">
        <w:rPr>
          <w:rFonts w:cs="Arial"/>
          <w:lang w:val="pt-PT"/>
        </w:rPr>
        <w:t xml:space="preserve">Podemos partilhar os seus </w:t>
      </w:r>
      <w:r w:rsidR="008117E2" w:rsidRPr="008A53B3">
        <w:rPr>
          <w:rFonts w:cs="Arial"/>
          <w:lang w:val="pt-PT"/>
        </w:rPr>
        <w:t xml:space="preserve">dados pessoais </w:t>
      </w:r>
      <w:r w:rsidR="003A318D" w:rsidRPr="008A53B3">
        <w:rPr>
          <w:rFonts w:cs="Arial"/>
          <w:lang w:val="pt-PT"/>
        </w:rPr>
        <w:t xml:space="preserve">com estas </w:t>
      </w:r>
      <w:r>
        <w:rPr>
          <w:rFonts w:cs="Arial"/>
          <w:lang w:val="pt-PT"/>
        </w:rPr>
        <w:t>entidades</w:t>
      </w:r>
      <w:r w:rsidR="003A318D" w:rsidRPr="008A53B3">
        <w:rPr>
          <w:rFonts w:cs="Arial"/>
          <w:lang w:val="pt-PT"/>
        </w:rPr>
        <w:t xml:space="preserve"> sempre que considerarmos que tal é necessário para cumprir uma obrigação legal ou regulamentar, ou para proteger os nossos direitos ou os direitos de qualquer terceiro.</w:t>
      </w:r>
    </w:p>
    <w:p w14:paraId="4F6ED00E" w14:textId="6D986E7B" w:rsidR="00C81AB4" w:rsidRPr="008A53B3" w:rsidRDefault="006A3755" w:rsidP="00501CB5">
      <w:pPr>
        <w:pStyle w:val="Level3"/>
        <w:tabs>
          <w:tab w:val="clear" w:pos="1417"/>
          <w:tab w:val="left" w:pos="1135"/>
        </w:tabs>
        <w:ind w:left="1134" w:hanging="425"/>
        <w:rPr>
          <w:b/>
          <w:bCs/>
          <w:lang w:val="pt-PT"/>
        </w:rPr>
      </w:pPr>
      <w:bookmarkStart w:id="2" w:name="_Hlk103260287"/>
      <w:r w:rsidRPr="008A53B3">
        <w:rPr>
          <w:b/>
          <w:bCs/>
          <w:lang w:val="pt-PT"/>
        </w:rPr>
        <w:t xml:space="preserve">Reparadores independentes. </w:t>
      </w:r>
      <w:r w:rsidRPr="008A53B3">
        <w:rPr>
          <w:lang w:val="pt-PT"/>
        </w:rPr>
        <w:t xml:space="preserve">Podemos partilhar </w:t>
      </w:r>
      <w:r w:rsidR="00AD0C2B">
        <w:rPr>
          <w:lang w:val="pt-PT"/>
        </w:rPr>
        <w:t>I</w:t>
      </w:r>
      <w:r w:rsidR="00EA7288" w:rsidRPr="008A53B3">
        <w:rPr>
          <w:lang w:val="pt-PT"/>
        </w:rPr>
        <w:t xml:space="preserve">nformações sobre </w:t>
      </w:r>
      <w:r w:rsidR="00AD0C2B">
        <w:rPr>
          <w:lang w:val="pt-PT"/>
        </w:rPr>
        <w:t>os V</w:t>
      </w:r>
      <w:r w:rsidR="00EA7288" w:rsidRPr="008A53B3">
        <w:rPr>
          <w:lang w:val="pt-PT"/>
        </w:rPr>
        <w:t xml:space="preserve">eículos e </w:t>
      </w:r>
      <w:r w:rsidR="00AD0C2B">
        <w:rPr>
          <w:lang w:val="pt-PT"/>
        </w:rPr>
        <w:t>I</w:t>
      </w:r>
      <w:r w:rsidRPr="008A53B3">
        <w:rPr>
          <w:lang w:val="pt-PT"/>
        </w:rPr>
        <w:t>nformações</w:t>
      </w:r>
      <w:r w:rsidR="00EA7288" w:rsidRPr="008A53B3">
        <w:rPr>
          <w:lang w:val="pt-PT"/>
        </w:rPr>
        <w:t xml:space="preserve"> </w:t>
      </w:r>
      <w:r w:rsidR="00AD0C2B">
        <w:rPr>
          <w:lang w:val="pt-PT"/>
        </w:rPr>
        <w:t>R</w:t>
      </w:r>
      <w:r w:rsidR="00EA7288" w:rsidRPr="008A53B3">
        <w:rPr>
          <w:lang w:val="pt-PT"/>
        </w:rPr>
        <w:t xml:space="preserve">elacionadas com a </w:t>
      </w:r>
      <w:r w:rsidR="00AD0C2B">
        <w:rPr>
          <w:lang w:val="pt-PT"/>
        </w:rPr>
        <w:t>M</w:t>
      </w:r>
      <w:r w:rsidR="00EA7288" w:rsidRPr="008A53B3">
        <w:rPr>
          <w:lang w:val="pt-PT"/>
        </w:rPr>
        <w:t xml:space="preserve">anutenção de </w:t>
      </w:r>
      <w:r w:rsidR="00AD0C2B">
        <w:rPr>
          <w:lang w:val="pt-PT"/>
        </w:rPr>
        <w:t>V</w:t>
      </w:r>
      <w:r w:rsidR="00EA7288" w:rsidRPr="008A53B3">
        <w:rPr>
          <w:lang w:val="pt-PT"/>
        </w:rPr>
        <w:t xml:space="preserve">eículos </w:t>
      </w:r>
      <w:r w:rsidRPr="008A53B3">
        <w:rPr>
          <w:lang w:val="pt-PT"/>
        </w:rPr>
        <w:t>com reparadores independentes, conforme exigido por lei, para permitir aos reparadores independentes efetuar quaisquer reparações necessárias ao seu veículo e cumprir com os requisitos estabelecidos na legislação da U</w:t>
      </w:r>
      <w:r w:rsidR="00AD0C2B">
        <w:rPr>
          <w:lang w:val="pt-PT"/>
        </w:rPr>
        <w:t xml:space="preserve">nião </w:t>
      </w:r>
      <w:r w:rsidRPr="008A53B3">
        <w:rPr>
          <w:lang w:val="pt-PT"/>
        </w:rPr>
        <w:t>E</w:t>
      </w:r>
      <w:r w:rsidR="00AD0C2B">
        <w:rPr>
          <w:lang w:val="pt-PT"/>
        </w:rPr>
        <w:t>uropeia</w:t>
      </w:r>
      <w:r w:rsidRPr="008A53B3">
        <w:rPr>
          <w:lang w:val="pt-PT"/>
        </w:rPr>
        <w:t>.</w:t>
      </w:r>
    </w:p>
    <w:bookmarkEnd w:id="2"/>
    <w:p w14:paraId="69309A9A" w14:textId="2FE0ED14" w:rsidR="00C81AB4" w:rsidRPr="008A53B3" w:rsidRDefault="006A3755" w:rsidP="00501CB5">
      <w:pPr>
        <w:pStyle w:val="Level3"/>
        <w:tabs>
          <w:tab w:val="clear" w:pos="1417"/>
          <w:tab w:val="left" w:pos="1135"/>
        </w:tabs>
        <w:ind w:left="1134" w:hanging="425"/>
        <w:rPr>
          <w:rFonts w:cs="Arial"/>
          <w:lang w:val="pt-PT"/>
        </w:rPr>
      </w:pPr>
      <w:r w:rsidRPr="008A53B3">
        <w:rPr>
          <w:rFonts w:cs="Arial"/>
          <w:b/>
          <w:bCs/>
          <w:lang w:val="pt-PT"/>
        </w:rPr>
        <w:t xml:space="preserve">Compradores de </w:t>
      </w:r>
      <w:r w:rsidR="004D4FD5">
        <w:rPr>
          <w:rFonts w:cs="Arial"/>
          <w:b/>
          <w:bCs/>
          <w:lang w:val="pt-PT"/>
        </w:rPr>
        <w:t>ativos</w:t>
      </w:r>
      <w:r w:rsidRPr="008A53B3">
        <w:rPr>
          <w:rFonts w:cs="Arial"/>
          <w:b/>
          <w:bCs/>
          <w:lang w:val="pt-PT"/>
        </w:rPr>
        <w:t xml:space="preserve">. </w:t>
      </w:r>
      <w:r w:rsidRPr="008A53B3">
        <w:rPr>
          <w:rFonts w:cs="Arial"/>
          <w:lang w:val="pt-PT"/>
        </w:rPr>
        <w:t xml:space="preserve">Podemos partilhar os seus </w:t>
      </w:r>
      <w:r w:rsidR="008117E2" w:rsidRPr="008A53B3">
        <w:rPr>
          <w:rFonts w:cs="Arial"/>
          <w:lang w:val="pt-PT"/>
        </w:rPr>
        <w:t xml:space="preserve">dados pessoais </w:t>
      </w:r>
      <w:r w:rsidRPr="008A53B3">
        <w:rPr>
          <w:rFonts w:cs="Arial"/>
          <w:lang w:val="pt-PT"/>
        </w:rPr>
        <w:t xml:space="preserve">com qualquer terceiro que compre, ou para o qual transferimos, todos ou substancialmente todos os nossos </w:t>
      </w:r>
      <w:r w:rsidR="004D4FD5">
        <w:rPr>
          <w:rFonts w:cs="Arial"/>
          <w:lang w:val="pt-PT"/>
        </w:rPr>
        <w:t>ativos</w:t>
      </w:r>
      <w:r w:rsidRPr="008A53B3">
        <w:rPr>
          <w:rFonts w:cs="Arial"/>
          <w:lang w:val="pt-PT"/>
        </w:rPr>
        <w:t xml:space="preserve"> e </w:t>
      </w:r>
      <w:r w:rsidR="004D4FD5">
        <w:rPr>
          <w:rFonts w:cs="Arial"/>
          <w:lang w:val="pt-PT"/>
        </w:rPr>
        <w:t xml:space="preserve">áreas de </w:t>
      </w:r>
      <w:r w:rsidRPr="008A53B3">
        <w:rPr>
          <w:rFonts w:cs="Arial"/>
          <w:lang w:val="pt-PT"/>
        </w:rPr>
        <w:t>negócio</w:t>
      </w:r>
      <w:bookmarkStart w:id="3" w:name="_Hlk103260358"/>
      <w:r w:rsidR="0038453F" w:rsidRPr="008A53B3">
        <w:rPr>
          <w:rFonts w:cs="Arial"/>
          <w:lang w:val="pt-PT"/>
        </w:rPr>
        <w:t>, ou uma parte d</w:t>
      </w:r>
      <w:r w:rsidR="004D4FD5">
        <w:rPr>
          <w:rFonts w:cs="Arial"/>
          <w:lang w:val="pt-PT"/>
        </w:rPr>
        <w:t xml:space="preserve">a </w:t>
      </w:r>
      <w:r w:rsidR="0038453F" w:rsidRPr="008A53B3">
        <w:rPr>
          <w:rFonts w:cs="Arial"/>
          <w:lang w:val="pt-PT"/>
        </w:rPr>
        <w:t>noss</w:t>
      </w:r>
      <w:r w:rsidR="004D4FD5">
        <w:rPr>
          <w:rFonts w:cs="Arial"/>
          <w:lang w:val="pt-PT"/>
        </w:rPr>
        <w:t>a</w:t>
      </w:r>
      <w:r w:rsidR="0038453F" w:rsidRPr="008A53B3">
        <w:rPr>
          <w:rFonts w:cs="Arial"/>
          <w:lang w:val="pt-PT"/>
        </w:rPr>
        <w:t xml:space="preserve"> </w:t>
      </w:r>
      <w:r w:rsidR="004D4FD5">
        <w:rPr>
          <w:rFonts w:cs="Arial"/>
          <w:lang w:val="pt-PT"/>
        </w:rPr>
        <w:t>atividade</w:t>
      </w:r>
      <w:r w:rsidR="0038453F" w:rsidRPr="008A53B3">
        <w:rPr>
          <w:rFonts w:cs="Arial"/>
          <w:lang w:val="pt-PT"/>
        </w:rPr>
        <w:t>, tais como os Serviços Conectados</w:t>
      </w:r>
      <w:r w:rsidRPr="008A53B3">
        <w:rPr>
          <w:rFonts w:cs="Arial"/>
          <w:lang w:val="pt-PT"/>
        </w:rPr>
        <w:t xml:space="preserve">. </w:t>
      </w:r>
      <w:bookmarkEnd w:id="3"/>
      <w:r w:rsidRPr="008A53B3">
        <w:rPr>
          <w:rFonts w:cs="Arial"/>
          <w:lang w:val="pt-PT"/>
        </w:rPr>
        <w:t xml:space="preserve">Caso tal venda ou transferência ocorra, envidaremos esforços razoáveis para tentar assegurar que a entidade para a qual transferimos </w:t>
      </w:r>
      <w:r w:rsidR="008117E2" w:rsidRPr="008A53B3">
        <w:rPr>
          <w:rFonts w:cs="Arial"/>
          <w:lang w:val="pt-PT"/>
        </w:rPr>
        <w:t xml:space="preserve">os </w:t>
      </w:r>
      <w:r w:rsidRPr="008A53B3">
        <w:rPr>
          <w:rFonts w:cs="Arial"/>
          <w:lang w:val="pt-PT"/>
        </w:rPr>
        <w:t xml:space="preserve">seus </w:t>
      </w:r>
      <w:r w:rsidR="008117E2" w:rsidRPr="008A53B3">
        <w:rPr>
          <w:rFonts w:cs="Arial"/>
          <w:lang w:val="pt-PT"/>
        </w:rPr>
        <w:t xml:space="preserve">dados pessoais </w:t>
      </w:r>
      <w:r w:rsidRPr="008A53B3">
        <w:rPr>
          <w:rFonts w:cs="Arial"/>
          <w:lang w:val="pt-PT"/>
        </w:rPr>
        <w:t xml:space="preserve">os utilize de uma forma </w:t>
      </w:r>
      <w:r w:rsidR="00C116FD" w:rsidRPr="008A53B3">
        <w:rPr>
          <w:rFonts w:cs="Arial"/>
          <w:lang w:val="pt-PT"/>
        </w:rPr>
        <w:t>consistente com a presente Política de Privacidade.</w:t>
      </w:r>
    </w:p>
    <w:p w14:paraId="08A7E6E8" w14:textId="77777777" w:rsidR="00C81AB4" w:rsidRPr="008A53B3" w:rsidRDefault="006A3755" w:rsidP="00501CB5">
      <w:pPr>
        <w:pStyle w:val="Level2"/>
        <w:tabs>
          <w:tab w:val="clear" w:pos="709"/>
          <w:tab w:val="left" w:pos="566"/>
        </w:tabs>
        <w:ind w:left="567" w:hanging="567"/>
        <w:rPr>
          <w:lang w:val="pt-PT"/>
        </w:rPr>
      </w:pPr>
      <w:r w:rsidRPr="008A53B3">
        <w:rPr>
          <w:rFonts w:eastAsia="Times New Roman" w:cs="Tahoma"/>
          <w:color w:val="000000"/>
          <w:lang w:val="pt-PT"/>
        </w:rPr>
        <w:t>Como operamos como parte de um negócio global, os destinatários acima referidos podem estar localizados fora da jurisdição em que se encontra (ou na qual prestamos os serviços). Consulte a secção "</w:t>
      </w:r>
      <w:r w:rsidRPr="008A53B3">
        <w:rPr>
          <w:lang w:val="pt-PT"/>
        </w:rPr>
        <w:t xml:space="preserve">Transferências Internacionais de Dados" abaixo para mais </w:t>
      </w:r>
      <w:r w:rsidR="0088423D" w:rsidRPr="008A53B3">
        <w:rPr>
          <w:lang w:val="pt-PT"/>
        </w:rPr>
        <w:t>informações</w:t>
      </w:r>
      <w:r w:rsidRPr="008A53B3">
        <w:rPr>
          <w:lang w:val="pt-PT"/>
        </w:rPr>
        <w:t>.</w:t>
      </w:r>
    </w:p>
    <w:p w14:paraId="2C520768" w14:textId="77777777" w:rsidR="00C81AB4" w:rsidRDefault="006A3755" w:rsidP="00501CB5">
      <w:pPr>
        <w:pStyle w:val="Level1"/>
        <w:tabs>
          <w:tab w:val="clear" w:pos="709"/>
          <w:tab w:val="left" w:pos="566"/>
        </w:tabs>
        <w:ind w:left="567" w:hanging="567"/>
        <w:rPr>
          <w:b/>
        </w:rPr>
      </w:pPr>
      <w:bookmarkStart w:id="4" w:name="_Hlk103260429"/>
      <w:proofErr w:type="spellStart"/>
      <w:r w:rsidRPr="00DD70BE">
        <w:rPr>
          <w:b/>
        </w:rPr>
        <w:t>Transferências</w:t>
      </w:r>
      <w:proofErr w:type="spellEnd"/>
      <w:r w:rsidRPr="00DD70BE">
        <w:rPr>
          <w:b/>
        </w:rPr>
        <w:t xml:space="preserve"> </w:t>
      </w:r>
      <w:proofErr w:type="spellStart"/>
      <w:r w:rsidRPr="00DD70BE">
        <w:rPr>
          <w:b/>
        </w:rPr>
        <w:t>internacionais</w:t>
      </w:r>
      <w:proofErr w:type="spellEnd"/>
      <w:r w:rsidRPr="00DD70BE">
        <w:rPr>
          <w:b/>
        </w:rPr>
        <w:t xml:space="preserve"> de dados</w:t>
      </w:r>
    </w:p>
    <w:p w14:paraId="61F2F24D" w14:textId="456DE1DF" w:rsidR="00C81AB4" w:rsidRPr="008A53B3" w:rsidRDefault="006A3755" w:rsidP="00501CB5">
      <w:pPr>
        <w:pStyle w:val="Level2"/>
        <w:tabs>
          <w:tab w:val="clear" w:pos="709"/>
          <w:tab w:val="left" w:pos="566"/>
        </w:tabs>
        <w:ind w:left="567" w:hanging="567"/>
        <w:rPr>
          <w:lang w:val="pt-PT"/>
        </w:rPr>
      </w:pPr>
      <w:r w:rsidRPr="008A53B3">
        <w:rPr>
          <w:lang w:val="pt-PT"/>
        </w:rPr>
        <w:t xml:space="preserve">Como somos um negócio global, poderemos ter de transferir os seus dados pessoais para países fora do seu país de residência onde nós ou os nossos prestadores de serviços temos instalações. Estes países podem ter leis e regulamentos de proteção de dados </w:t>
      </w:r>
      <w:r w:rsidR="008D4EF4">
        <w:rPr>
          <w:lang w:val="pt-PT"/>
        </w:rPr>
        <w:t>que diferem</w:t>
      </w:r>
      <w:r w:rsidRPr="008A53B3">
        <w:rPr>
          <w:lang w:val="pt-PT"/>
        </w:rPr>
        <w:t xml:space="preserve"> dos do seu país de residência, e podem </w:t>
      </w:r>
      <w:r w:rsidR="008D4EF4" w:rsidRPr="008A53B3">
        <w:rPr>
          <w:lang w:val="pt-PT"/>
        </w:rPr>
        <w:t xml:space="preserve">não </w:t>
      </w:r>
      <w:r w:rsidRPr="008A53B3">
        <w:rPr>
          <w:lang w:val="pt-PT"/>
        </w:rPr>
        <w:t xml:space="preserve">oferecer o mesmo nível de proteção, ou </w:t>
      </w:r>
      <w:r w:rsidR="008D4EF4">
        <w:rPr>
          <w:lang w:val="pt-PT"/>
        </w:rPr>
        <w:t xml:space="preserve">não </w:t>
      </w:r>
      <w:r w:rsidRPr="008A53B3">
        <w:rPr>
          <w:lang w:val="pt-PT"/>
        </w:rPr>
        <w:t xml:space="preserve">ser considerados como proporcionando um nível de proteção adequado, tal como previsto na legislação da </w:t>
      </w:r>
      <w:r w:rsidR="008D4EF4">
        <w:rPr>
          <w:lang w:val="pt-PT"/>
        </w:rPr>
        <w:t>União Europeia</w:t>
      </w:r>
      <w:r w:rsidRPr="008A53B3">
        <w:rPr>
          <w:lang w:val="pt-PT"/>
        </w:rPr>
        <w:t xml:space="preserve"> </w:t>
      </w:r>
      <w:r w:rsidR="00AC1FD6" w:rsidRPr="008A53B3">
        <w:rPr>
          <w:lang w:val="pt-PT"/>
        </w:rPr>
        <w:t>ou do Reino Unido.</w:t>
      </w:r>
    </w:p>
    <w:p w14:paraId="404665CA" w14:textId="0BC6524B" w:rsidR="00C81AB4" w:rsidRPr="008A53B3" w:rsidRDefault="006A3755" w:rsidP="00501CB5">
      <w:pPr>
        <w:pStyle w:val="Level2"/>
        <w:tabs>
          <w:tab w:val="clear" w:pos="709"/>
          <w:tab w:val="left" w:pos="566"/>
        </w:tabs>
        <w:ind w:left="567" w:hanging="567"/>
        <w:rPr>
          <w:lang w:val="pt-PT"/>
        </w:rPr>
      </w:pPr>
      <w:r w:rsidRPr="008A53B3">
        <w:rPr>
          <w:lang w:val="pt-PT"/>
        </w:rPr>
        <w:t xml:space="preserve">Em alguns casos, a sua informação pode ser transferida, armazenada e </w:t>
      </w:r>
      <w:r w:rsidR="008D4EF4">
        <w:rPr>
          <w:lang w:val="pt-PT"/>
        </w:rPr>
        <w:t>tratada</w:t>
      </w:r>
      <w:r w:rsidRPr="008A53B3">
        <w:rPr>
          <w:lang w:val="pt-PT"/>
        </w:rPr>
        <w:t xml:space="preserve"> num país que não é considerado como assegurando um nível adequado de proteção da informação ao abrigo das leis aplicáveis (tais como as da União Europeia </w:t>
      </w:r>
      <w:r w:rsidR="00AC1FD6" w:rsidRPr="008A53B3">
        <w:rPr>
          <w:lang w:val="pt-PT"/>
        </w:rPr>
        <w:t xml:space="preserve">ou do </w:t>
      </w:r>
      <w:r w:rsidR="00AC1FD6" w:rsidRPr="008A53B3">
        <w:rPr>
          <w:rFonts w:eastAsia="Times New Roman" w:cs="Arial"/>
          <w:lang w:val="pt-PT" w:eastAsia="en-US"/>
        </w:rPr>
        <w:t>Reino Unido</w:t>
      </w:r>
      <w:r w:rsidRPr="008A53B3">
        <w:rPr>
          <w:lang w:val="pt-PT"/>
        </w:rPr>
        <w:t xml:space="preserve">). Quando efetuamos tais transferências, </w:t>
      </w:r>
      <w:r w:rsidR="008D4EF4">
        <w:rPr>
          <w:lang w:val="pt-PT"/>
        </w:rPr>
        <w:t>adotamos</w:t>
      </w:r>
      <w:r w:rsidRPr="008A53B3">
        <w:rPr>
          <w:lang w:val="pt-PT"/>
        </w:rPr>
        <w:t xml:space="preserve"> salvaguardas adequadas (tais como cláusulas contratuais </w:t>
      </w:r>
      <w:r w:rsidR="008D4EF4">
        <w:rPr>
          <w:lang w:val="pt-PT"/>
        </w:rPr>
        <w:t>tipo</w:t>
      </w:r>
      <w:r w:rsidRPr="008A53B3">
        <w:rPr>
          <w:lang w:val="pt-PT"/>
        </w:rPr>
        <w:t>), de acordo com os requisitos legais aplicáveis.</w:t>
      </w:r>
    </w:p>
    <w:p w14:paraId="67BBCCD9" w14:textId="09101811" w:rsidR="00C81AB4" w:rsidRPr="008A53B3" w:rsidRDefault="006A3755" w:rsidP="00501CB5">
      <w:pPr>
        <w:pStyle w:val="Level2"/>
        <w:tabs>
          <w:tab w:val="clear" w:pos="709"/>
          <w:tab w:val="left" w:pos="566"/>
        </w:tabs>
        <w:ind w:left="567" w:hanging="567"/>
        <w:rPr>
          <w:lang w:val="pt-PT"/>
        </w:rPr>
      </w:pPr>
      <w:r w:rsidRPr="008A53B3">
        <w:rPr>
          <w:lang w:val="pt-PT"/>
        </w:rPr>
        <w:t xml:space="preserve">As informações localizadas fora do seu país de origem podem estar sujeitas ao acesso </w:t>
      </w:r>
      <w:r w:rsidR="00AC1FD6" w:rsidRPr="008A53B3">
        <w:rPr>
          <w:rFonts w:eastAsia="Times New Roman" w:cs="Arial"/>
          <w:lang w:val="pt-PT" w:eastAsia="en-US"/>
        </w:rPr>
        <w:t xml:space="preserve">do </w:t>
      </w:r>
      <w:r w:rsidRPr="008A53B3">
        <w:rPr>
          <w:lang w:val="pt-PT"/>
        </w:rPr>
        <w:t xml:space="preserve">governo desse país ou das suas </w:t>
      </w:r>
      <w:r w:rsidR="008D4EF4">
        <w:rPr>
          <w:lang w:val="pt-PT"/>
        </w:rPr>
        <w:t>autoridades</w:t>
      </w:r>
      <w:r w:rsidRPr="008A53B3">
        <w:rPr>
          <w:lang w:val="pt-PT"/>
        </w:rPr>
        <w:t xml:space="preserve"> ao abrigo de uma ordem legal.</w:t>
      </w:r>
    </w:p>
    <w:p w14:paraId="2AAE9233" w14:textId="51C15C38" w:rsidR="00C81AB4" w:rsidRPr="008A53B3" w:rsidRDefault="006A3755" w:rsidP="00501CB5">
      <w:pPr>
        <w:pStyle w:val="Level2"/>
        <w:tabs>
          <w:tab w:val="clear" w:pos="709"/>
          <w:tab w:val="left" w:pos="566"/>
        </w:tabs>
        <w:ind w:left="567" w:hanging="567"/>
        <w:rPr>
          <w:lang w:val="pt-PT"/>
        </w:rPr>
      </w:pPr>
      <w:r w:rsidRPr="008A53B3">
        <w:rPr>
          <w:lang w:val="pt-PT"/>
        </w:rPr>
        <w:t xml:space="preserve">Para mais informações sobre as salvaguardas apropriadas </w:t>
      </w:r>
      <w:r w:rsidR="008D4EF4">
        <w:rPr>
          <w:lang w:val="pt-PT"/>
        </w:rPr>
        <w:t>adotadas</w:t>
      </w:r>
      <w:r w:rsidRPr="008A53B3">
        <w:rPr>
          <w:lang w:val="pt-PT"/>
        </w:rPr>
        <w:t xml:space="preserve">, queira contactar-nos através das informações fornecidas na </w:t>
      </w:r>
      <w:r w:rsidR="00C116FD" w:rsidRPr="008A53B3">
        <w:rPr>
          <w:lang w:val="pt-PT"/>
        </w:rPr>
        <w:t xml:space="preserve">secção </w:t>
      </w:r>
      <w:r w:rsidR="00AC1FD6" w:rsidRPr="008A53B3">
        <w:rPr>
          <w:rFonts w:eastAsia="Times New Roman" w:cs="Arial"/>
          <w:lang w:val="pt-PT" w:eastAsia="en-US"/>
        </w:rPr>
        <w:t>"</w:t>
      </w:r>
      <w:r w:rsidRPr="008A53B3">
        <w:rPr>
          <w:rFonts w:eastAsia="Times New Roman" w:cs="Arial"/>
          <w:lang w:val="pt-PT" w:eastAsia="en-US"/>
        </w:rPr>
        <w:t>Contacte-nos</w:t>
      </w:r>
      <w:r w:rsidR="00AC1FD6" w:rsidRPr="008A53B3">
        <w:rPr>
          <w:rFonts w:eastAsia="Times New Roman" w:cs="Arial"/>
          <w:lang w:val="pt-PT" w:eastAsia="en-US"/>
        </w:rPr>
        <w:t xml:space="preserve">" </w:t>
      </w:r>
      <w:r w:rsidR="00C116FD" w:rsidRPr="008A53B3">
        <w:rPr>
          <w:lang w:val="pt-PT"/>
        </w:rPr>
        <w:t>abaixo.</w:t>
      </w:r>
    </w:p>
    <w:bookmarkEnd w:id="4"/>
    <w:p w14:paraId="062B818D" w14:textId="77777777" w:rsidR="00C81AB4" w:rsidRDefault="006A3755" w:rsidP="00501CB5">
      <w:pPr>
        <w:pStyle w:val="Level1"/>
        <w:tabs>
          <w:tab w:val="clear" w:pos="709"/>
          <w:tab w:val="left" w:pos="566"/>
        </w:tabs>
        <w:ind w:left="567" w:hanging="567"/>
        <w:rPr>
          <w:b/>
          <w:bCs/>
        </w:rPr>
      </w:pPr>
      <w:proofErr w:type="spellStart"/>
      <w:r w:rsidRPr="00F67E8C">
        <w:rPr>
          <w:b/>
          <w:bCs/>
        </w:rPr>
        <w:t>Segurança</w:t>
      </w:r>
      <w:proofErr w:type="spellEnd"/>
      <w:r w:rsidRPr="00F67E8C">
        <w:rPr>
          <w:b/>
          <w:bCs/>
        </w:rPr>
        <w:t xml:space="preserve"> e </w:t>
      </w:r>
      <w:proofErr w:type="spellStart"/>
      <w:r w:rsidRPr="00F67E8C">
        <w:rPr>
          <w:b/>
          <w:bCs/>
        </w:rPr>
        <w:t>armazenamento</w:t>
      </w:r>
      <w:proofErr w:type="spellEnd"/>
      <w:r w:rsidRPr="00F67E8C">
        <w:rPr>
          <w:b/>
          <w:bCs/>
        </w:rPr>
        <w:t xml:space="preserve"> de dados</w:t>
      </w:r>
    </w:p>
    <w:p w14:paraId="4E15BB97" w14:textId="77541886" w:rsidR="00C81AB4" w:rsidRPr="008A53B3" w:rsidRDefault="006A3755" w:rsidP="00501CB5">
      <w:pPr>
        <w:pStyle w:val="Level2"/>
        <w:tabs>
          <w:tab w:val="clear" w:pos="709"/>
          <w:tab w:val="left" w:pos="566"/>
        </w:tabs>
        <w:ind w:left="567" w:hanging="567"/>
        <w:rPr>
          <w:rFonts w:eastAsia="Times New Roman" w:cs="Arial"/>
          <w:lang w:val="pt-PT"/>
        </w:rPr>
      </w:pPr>
      <w:r w:rsidRPr="008A53B3">
        <w:rPr>
          <w:lang w:val="pt-PT"/>
        </w:rPr>
        <w:t>Implementamos medidas técnicas e organiza</w:t>
      </w:r>
      <w:r w:rsidR="008D4EF4">
        <w:rPr>
          <w:lang w:val="pt-PT"/>
        </w:rPr>
        <w:t>tivas</w:t>
      </w:r>
      <w:r w:rsidRPr="008A53B3">
        <w:rPr>
          <w:lang w:val="pt-PT"/>
        </w:rPr>
        <w:t xml:space="preserve"> para assegurar um nível de segurança adequado ao risco dos </w:t>
      </w:r>
      <w:r w:rsidR="008117E2" w:rsidRPr="008A53B3">
        <w:rPr>
          <w:lang w:val="pt-PT"/>
        </w:rPr>
        <w:t xml:space="preserve">dados pessoais </w:t>
      </w:r>
      <w:r w:rsidRPr="008A53B3">
        <w:rPr>
          <w:lang w:val="pt-PT"/>
        </w:rPr>
        <w:t xml:space="preserve">que </w:t>
      </w:r>
      <w:r w:rsidR="008D4EF4">
        <w:rPr>
          <w:lang w:val="pt-PT"/>
        </w:rPr>
        <w:t>tratamos</w:t>
      </w:r>
      <w:r w:rsidRPr="008A53B3">
        <w:rPr>
          <w:lang w:val="pt-PT"/>
        </w:rPr>
        <w:t xml:space="preserve">. Estas medidas destinam-se a assegurar a integridade e confidencialidade contínuas dos </w:t>
      </w:r>
      <w:r w:rsidR="008117E2" w:rsidRPr="008A53B3">
        <w:rPr>
          <w:lang w:val="pt-PT"/>
        </w:rPr>
        <w:t>dados pessoais</w:t>
      </w:r>
      <w:r w:rsidRPr="008A53B3">
        <w:rPr>
          <w:lang w:val="pt-PT"/>
        </w:rPr>
        <w:t xml:space="preserve">. </w:t>
      </w:r>
      <w:r w:rsidRPr="008A53B3">
        <w:rPr>
          <w:rFonts w:eastAsia="Times New Roman" w:cs="Arial"/>
          <w:lang w:val="pt-PT"/>
        </w:rPr>
        <w:t xml:space="preserve">Avaliamos estas medidas numa base regular para garantir a segurança do </w:t>
      </w:r>
      <w:r w:rsidR="008D4EF4">
        <w:rPr>
          <w:rFonts w:eastAsia="Times New Roman" w:cs="Arial"/>
          <w:lang w:val="pt-PT"/>
        </w:rPr>
        <w:t>tratamento</w:t>
      </w:r>
      <w:r w:rsidRPr="008A53B3">
        <w:rPr>
          <w:rFonts w:eastAsia="Times New Roman" w:cs="Arial"/>
          <w:lang w:val="pt-PT"/>
        </w:rPr>
        <w:t xml:space="preserve">. </w:t>
      </w:r>
    </w:p>
    <w:p w14:paraId="32CA60A1" w14:textId="08E8CE2C" w:rsidR="00C81AB4" w:rsidRPr="008A53B3" w:rsidRDefault="006A3755" w:rsidP="00501CB5">
      <w:pPr>
        <w:pStyle w:val="Level2"/>
        <w:tabs>
          <w:tab w:val="clear" w:pos="709"/>
          <w:tab w:val="left" w:pos="566"/>
        </w:tabs>
        <w:ind w:left="567" w:hanging="567"/>
        <w:rPr>
          <w:lang w:val="pt-PT"/>
        </w:rPr>
      </w:pPr>
      <w:r w:rsidRPr="008A53B3">
        <w:rPr>
          <w:lang w:val="pt-PT"/>
        </w:rPr>
        <w:lastRenderedPageBreak/>
        <w:t xml:space="preserve">Conservaremos os seus </w:t>
      </w:r>
      <w:r w:rsidR="008117E2" w:rsidRPr="008A53B3">
        <w:rPr>
          <w:lang w:val="pt-PT"/>
        </w:rPr>
        <w:t xml:space="preserve">dados pessoais </w:t>
      </w:r>
      <w:r w:rsidRPr="008A53B3">
        <w:rPr>
          <w:lang w:val="pt-PT"/>
        </w:rPr>
        <w:t xml:space="preserve">durante o tempo necessário para cumprir as finalidades de </w:t>
      </w:r>
      <w:r w:rsidR="0084028F">
        <w:rPr>
          <w:lang w:val="pt-PT"/>
        </w:rPr>
        <w:t>tratamento</w:t>
      </w:r>
      <w:r w:rsidRPr="008A53B3">
        <w:rPr>
          <w:lang w:val="pt-PT"/>
        </w:rPr>
        <w:t xml:space="preserve"> estabelecidas </w:t>
      </w:r>
      <w:r w:rsidR="00E1389D" w:rsidRPr="008A53B3">
        <w:rPr>
          <w:lang w:val="pt-PT"/>
        </w:rPr>
        <w:t xml:space="preserve">nesta Política. </w:t>
      </w:r>
      <w:r w:rsidRPr="008A53B3">
        <w:rPr>
          <w:lang w:val="pt-PT"/>
        </w:rPr>
        <w:t xml:space="preserve">Uma vez terminada a nossa relação </w:t>
      </w:r>
      <w:r w:rsidR="0084028F">
        <w:rPr>
          <w:lang w:val="pt-PT"/>
        </w:rPr>
        <w:t xml:space="preserve">contratual </w:t>
      </w:r>
      <w:r w:rsidRPr="008A53B3">
        <w:rPr>
          <w:lang w:val="pt-PT"/>
        </w:rPr>
        <w:t xml:space="preserve">consigo, conservaremos os seus </w:t>
      </w:r>
      <w:r w:rsidR="008117E2" w:rsidRPr="008A53B3">
        <w:rPr>
          <w:lang w:val="pt-PT"/>
        </w:rPr>
        <w:t xml:space="preserve">dados pessoais </w:t>
      </w:r>
      <w:r w:rsidRPr="008A53B3">
        <w:rPr>
          <w:lang w:val="pt-PT"/>
        </w:rPr>
        <w:t>durante um período de tempo que nos permita:</w:t>
      </w:r>
    </w:p>
    <w:p w14:paraId="18E9D2FD" w14:textId="619AF37D" w:rsidR="00C81AB4" w:rsidRPr="008A53B3" w:rsidRDefault="006A3755" w:rsidP="00501CB5">
      <w:pPr>
        <w:widowControl/>
        <w:numPr>
          <w:ilvl w:val="0"/>
          <w:numId w:val="14"/>
        </w:numPr>
        <w:suppressAutoHyphens w:val="0"/>
        <w:snapToGrid w:val="0"/>
        <w:spacing w:line="264" w:lineRule="auto"/>
        <w:ind w:left="993" w:hanging="284"/>
        <w:jc w:val="both"/>
        <w:rPr>
          <w:rFonts w:ascii="Arial" w:eastAsia="Arial Unicode MS" w:hAnsi="Arial" w:cs="Times New Roman"/>
          <w:kern w:val="0"/>
          <w:sz w:val="21"/>
          <w:szCs w:val="21"/>
          <w:lang w:val="pt-PT" w:eastAsia="en-GB" w:bidi="ar-SA"/>
        </w:rPr>
      </w:pPr>
      <w:r w:rsidRPr="008A53B3">
        <w:rPr>
          <w:rFonts w:ascii="Arial" w:eastAsia="Arial Unicode MS" w:hAnsi="Arial" w:cs="Times New Roman"/>
          <w:kern w:val="0"/>
          <w:sz w:val="21"/>
          <w:szCs w:val="21"/>
          <w:lang w:val="pt-PT" w:eastAsia="en-GB" w:bidi="ar-SA"/>
        </w:rPr>
        <w:t xml:space="preserve">Manter registos </w:t>
      </w:r>
      <w:r w:rsidR="0084028F">
        <w:rPr>
          <w:rFonts w:ascii="Arial" w:eastAsia="Arial Unicode MS" w:hAnsi="Arial" w:cs="Times New Roman"/>
          <w:kern w:val="0"/>
          <w:sz w:val="21"/>
          <w:szCs w:val="21"/>
          <w:lang w:val="pt-PT" w:eastAsia="en-GB" w:bidi="ar-SA"/>
        </w:rPr>
        <w:t>comerciais</w:t>
      </w:r>
      <w:r w:rsidRPr="008A53B3">
        <w:rPr>
          <w:rFonts w:ascii="Arial" w:eastAsia="Arial Unicode MS" w:hAnsi="Arial" w:cs="Times New Roman"/>
          <w:kern w:val="0"/>
          <w:sz w:val="21"/>
          <w:szCs w:val="21"/>
          <w:lang w:val="pt-PT" w:eastAsia="en-GB" w:bidi="ar-SA"/>
        </w:rPr>
        <w:t xml:space="preserve"> para </w:t>
      </w:r>
      <w:r w:rsidR="00C116FD" w:rsidRPr="008A53B3">
        <w:rPr>
          <w:rFonts w:ascii="Arial" w:eastAsia="Arial Unicode MS" w:hAnsi="Arial" w:cs="Times New Roman"/>
          <w:kern w:val="0"/>
          <w:sz w:val="21"/>
          <w:szCs w:val="21"/>
          <w:lang w:val="pt-PT" w:eastAsia="en-GB" w:bidi="ar-SA"/>
        </w:rPr>
        <w:t>fins de análise e/ou auditoria</w:t>
      </w:r>
    </w:p>
    <w:p w14:paraId="5D4FE6DC" w14:textId="7147F80C" w:rsidR="00C81AB4" w:rsidRPr="008A53B3" w:rsidRDefault="006A3755" w:rsidP="00501CB5">
      <w:pPr>
        <w:widowControl/>
        <w:numPr>
          <w:ilvl w:val="0"/>
          <w:numId w:val="14"/>
        </w:numPr>
        <w:suppressAutoHyphens w:val="0"/>
        <w:snapToGrid w:val="0"/>
        <w:spacing w:beforeLines="120" w:before="288" w:line="264" w:lineRule="auto"/>
        <w:ind w:left="993" w:hanging="284"/>
        <w:jc w:val="both"/>
        <w:rPr>
          <w:rFonts w:ascii="Arial" w:eastAsia="Arial Unicode MS" w:hAnsi="Arial" w:cs="Times New Roman"/>
          <w:kern w:val="0"/>
          <w:sz w:val="21"/>
          <w:szCs w:val="21"/>
          <w:lang w:val="pt-PT" w:eastAsia="en-GB" w:bidi="ar-SA"/>
        </w:rPr>
      </w:pPr>
      <w:r w:rsidRPr="008A53B3">
        <w:rPr>
          <w:rFonts w:ascii="Arial" w:eastAsia="Arial Unicode MS" w:hAnsi="Arial" w:cs="Times New Roman"/>
          <w:kern w:val="0"/>
          <w:sz w:val="21"/>
          <w:szCs w:val="21"/>
          <w:lang w:val="pt-PT" w:eastAsia="en-GB" w:bidi="ar-SA"/>
        </w:rPr>
        <w:t xml:space="preserve">Cumprir com quaisquer obrigações fiscais </w:t>
      </w:r>
      <w:r w:rsidR="0084028F">
        <w:rPr>
          <w:rFonts w:ascii="Arial" w:eastAsia="Arial Unicode MS" w:hAnsi="Arial" w:cs="Times New Roman"/>
          <w:kern w:val="0"/>
          <w:sz w:val="21"/>
          <w:szCs w:val="21"/>
          <w:lang w:val="pt-PT" w:eastAsia="en-GB" w:bidi="ar-SA"/>
        </w:rPr>
        <w:t>aplicáveis</w:t>
      </w:r>
    </w:p>
    <w:p w14:paraId="5D58738A" w14:textId="1F0E4042" w:rsidR="00C81AB4" w:rsidRPr="008A53B3" w:rsidRDefault="006A3755" w:rsidP="00501CB5">
      <w:pPr>
        <w:widowControl/>
        <w:numPr>
          <w:ilvl w:val="0"/>
          <w:numId w:val="14"/>
        </w:numPr>
        <w:suppressAutoHyphens w:val="0"/>
        <w:snapToGrid w:val="0"/>
        <w:spacing w:beforeLines="120" w:before="288" w:line="264" w:lineRule="auto"/>
        <w:ind w:left="993" w:hanging="284"/>
        <w:jc w:val="both"/>
        <w:rPr>
          <w:rFonts w:ascii="Arial" w:eastAsia="Arial Unicode MS" w:hAnsi="Arial" w:cs="Times New Roman"/>
          <w:kern w:val="0"/>
          <w:sz w:val="21"/>
          <w:szCs w:val="21"/>
          <w:lang w:val="pt-PT" w:eastAsia="en-GB" w:bidi="ar-SA"/>
        </w:rPr>
      </w:pPr>
      <w:r w:rsidRPr="008A53B3">
        <w:rPr>
          <w:rFonts w:ascii="Arial" w:eastAsia="Arial Unicode MS" w:hAnsi="Arial" w:cs="Times New Roman"/>
          <w:kern w:val="0"/>
          <w:sz w:val="21"/>
          <w:szCs w:val="21"/>
          <w:lang w:val="pt-PT" w:eastAsia="en-GB" w:bidi="ar-SA"/>
        </w:rPr>
        <w:t xml:space="preserve">Cumprir os requisitos de </w:t>
      </w:r>
      <w:r w:rsidR="0084028F">
        <w:rPr>
          <w:rFonts w:ascii="Arial" w:eastAsia="Arial Unicode MS" w:hAnsi="Arial" w:cs="Times New Roman"/>
          <w:kern w:val="0"/>
          <w:sz w:val="21"/>
          <w:szCs w:val="21"/>
          <w:lang w:val="pt-PT" w:eastAsia="en-GB" w:bidi="ar-SA"/>
        </w:rPr>
        <w:t>conservação</w:t>
      </w:r>
      <w:r w:rsidRPr="008A53B3">
        <w:rPr>
          <w:rFonts w:ascii="Arial" w:eastAsia="Arial Unicode MS" w:hAnsi="Arial" w:cs="Times New Roman"/>
          <w:kern w:val="0"/>
          <w:sz w:val="21"/>
          <w:szCs w:val="21"/>
          <w:lang w:val="pt-PT" w:eastAsia="en-GB" w:bidi="ar-SA"/>
        </w:rPr>
        <w:t xml:space="preserve"> de registos nos termos da lei</w:t>
      </w:r>
    </w:p>
    <w:p w14:paraId="25556B5F" w14:textId="497BE73E" w:rsidR="00C81AB4" w:rsidRPr="008A53B3" w:rsidRDefault="006A3755" w:rsidP="00501CB5">
      <w:pPr>
        <w:widowControl/>
        <w:numPr>
          <w:ilvl w:val="0"/>
          <w:numId w:val="14"/>
        </w:numPr>
        <w:suppressAutoHyphens w:val="0"/>
        <w:snapToGrid w:val="0"/>
        <w:spacing w:beforeLines="120" w:before="288" w:line="264" w:lineRule="auto"/>
        <w:ind w:left="993" w:hanging="284"/>
        <w:jc w:val="both"/>
        <w:rPr>
          <w:rFonts w:ascii="Arial" w:eastAsia="Arial Unicode MS" w:hAnsi="Arial" w:cs="Times New Roman"/>
          <w:kern w:val="0"/>
          <w:sz w:val="21"/>
          <w:szCs w:val="21"/>
          <w:lang w:val="pt-PT" w:eastAsia="en-GB" w:bidi="ar-SA"/>
        </w:rPr>
      </w:pPr>
      <w:r w:rsidRPr="008A53B3">
        <w:rPr>
          <w:rFonts w:ascii="Arial" w:eastAsia="Arial Unicode MS" w:hAnsi="Arial" w:cs="Times New Roman"/>
          <w:kern w:val="0"/>
          <w:sz w:val="21"/>
          <w:szCs w:val="21"/>
          <w:lang w:val="pt-PT" w:eastAsia="en-GB" w:bidi="ar-SA"/>
        </w:rPr>
        <w:t xml:space="preserve">Defender ou </w:t>
      </w:r>
      <w:r w:rsidR="00435302">
        <w:rPr>
          <w:rFonts w:ascii="Arial" w:eastAsia="Arial Unicode MS" w:hAnsi="Arial" w:cs="Times New Roman"/>
          <w:kern w:val="0"/>
          <w:sz w:val="21"/>
          <w:szCs w:val="21"/>
          <w:lang w:val="pt-PT" w:eastAsia="en-GB" w:bidi="ar-SA"/>
        </w:rPr>
        <w:t>instaurar</w:t>
      </w:r>
      <w:r w:rsidRPr="008A53B3">
        <w:rPr>
          <w:rFonts w:ascii="Arial" w:eastAsia="Arial Unicode MS" w:hAnsi="Arial" w:cs="Times New Roman"/>
          <w:kern w:val="0"/>
          <w:sz w:val="21"/>
          <w:szCs w:val="21"/>
          <w:lang w:val="pt-PT" w:eastAsia="en-GB" w:bidi="ar-SA"/>
        </w:rPr>
        <w:t xml:space="preserve"> qualquer </w:t>
      </w:r>
      <w:r w:rsidR="00435302">
        <w:rPr>
          <w:rFonts w:ascii="Arial" w:eastAsia="Arial Unicode MS" w:hAnsi="Arial" w:cs="Times New Roman"/>
          <w:kern w:val="0"/>
          <w:sz w:val="21"/>
          <w:szCs w:val="21"/>
          <w:lang w:val="pt-PT" w:eastAsia="en-GB" w:bidi="ar-SA"/>
        </w:rPr>
        <w:t>ação judicial</w:t>
      </w:r>
      <w:r w:rsidRPr="008A53B3">
        <w:rPr>
          <w:rFonts w:ascii="Arial" w:eastAsia="Arial Unicode MS" w:hAnsi="Arial" w:cs="Times New Roman"/>
          <w:kern w:val="0"/>
          <w:sz w:val="21"/>
          <w:szCs w:val="21"/>
          <w:lang w:val="pt-PT" w:eastAsia="en-GB" w:bidi="ar-SA"/>
        </w:rPr>
        <w:t xml:space="preserve"> existente ou potencial</w:t>
      </w:r>
    </w:p>
    <w:p w14:paraId="5904E71D" w14:textId="3EB3913C" w:rsidR="00C81AB4" w:rsidRPr="008A53B3" w:rsidRDefault="006A3755" w:rsidP="00501CB5">
      <w:pPr>
        <w:widowControl/>
        <w:numPr>
          <w:ilvl w:val="0"/>
          <w:numId w:val="14"/>
        </w:numPr>
        <w:suppressAutoHyphens w:val="0"/>
        <w:snapToGrid w:val="0"/>
        <w:spacing w:beforeLines="120" w:before="288" w:line="264" w:lineRule="auto"/>
        <w:ind w:left="993" w:hanging="284"/>
        <w:jc w:val="both"/>
        <w:rPr>
          <w:rFonts w:ascii="Arial" w:eastAsia="Arial Unicode MS" w:hAnsi="Arial" w:cs="Times New Roman"/>
          <w:kern w:val="0"/>
          <w:sz w:val="21"/>
          <w:szCs w:val="21"/>
          <w:lang w:val="pt-PT" w:eastAsia="en-GB" w:bidi="ar-SA"/>
        </w:rPr>
      </w:pPr>
      <w:r>
        <w:rPr>
          <w:rFonts w:ascii="Arial" w:eastAsia="Arial Unicode MS" w:hAnsi="Arial" w:cs="Times New Roman"/>
          <w:kern w:val="0"/>
          <w:sz w:val="21"/>
          <w:szCs w:val="21"/>
          <w:lang w:val="pt-PT" w:eastAsia="en-GB" w:bidi="ar-SA"/>
        </w:rPr>
        <w:t>Tratar de</w:t>
      </w:r>
      <w:r w:rsidR="003A318D" w:rsidRPr="008A53B3">
        <w:rPr>
          <w:rFonts w:ascii="Arial" w:eastAsia="Arial Unicode MS" w:hAnsi="Arial" w:cs="Times New Roman"/>
          <w:kern w:val="0"/>
          <w:sz w:val="21"/>
          <w:szCs w:val="21"/>
          <w:lang w:val="pt-PT" w:eastAsia="en-GB" w:bidi="ar-SA"/>
        </w:rPr>
        <w:t xml:space="preserve"> quaisquer </w:t>
      </w:r>
      <w:r>
        <w:rPr>
          <w:rFonts w:ascii="Arial" w:eastAsia="Arial Unicode MS" w:hAnsi="Arial" w:cs="Times New Roman"/>
          <w:kern w:val="0"/>
          <w:sz w:val="21"/>
          <w:szCs w:val="21"/>
          <w:lang w:val="pt-PT" w:eastAsia="en-GB" w:bidi="ar-SA"/>
        </w:rPr>
        <w:t>reclamações</w:t>
      </w:r>
      <w:r w:rsidR="003A318D" w:rsidRPr="008A53B3">
        <w:rPr>
          <w:rFonts w:ascii="Arial" w:eastAsia="Arial Unicode MS" w:hAnsi="Arial" w:cs="Times New Roman"/>
          <w:kern w:val="0"/>
          <w:sz w:val="21"/>
          <w:szCs w:val="21"/>
          <w:lang w:val="pt-PT" w:eastAsia="en-GB" w:bidi="ar-SA"/>
        </w:rPr>
        <w:t xml:space="preserve"> relativas aos serviços</w:t>
      </w:r>
    </w:p>
    <w:p w14:paraId="2C2327F1" w14:textId="3150F662" w:rsidR="00C81AB4" w:rsidRPr="008A53B3" w:rsidRDefault="006A3755" w:rsidP="00501CB5">
      <w:pPr>
        <w:widowControl/>
        <w:suppressAutoHyphens w:val="0"/>
        <w:snapToGrid w:val="0"/>
        <w:spacing w:beforeLines="120" w:before="288" w:line="264" w:lineRule="auto"/>
        <w:ind w:left="567"/>
        <w:jc w:val="both"/>
        <w:rPr>
          <w:rFonts w:ascii="Arial" w:eastAsia="Arial Unicode MS" w:hAnsi="Arial" w:cs="Times New Roman"/>
          <w:kern w:val="0"/>
          <w:sz w:val="21"/>
          <w:szCs w:val="21"/>
          <w:lang w:val="pt-PT" w:eastAsia="en-GB" w:bidi="ar-SA"/>
        </w:rPr>
      </w:pPr>
      <w:r w:rsidRPr="008A53B3">
        <w:rPr>
          <w:rFonts w:ascii="Arial" w:eastAsia="Arial Unicode MS" w:hAnsi="Arial" w:cs="Times New Roman"/>
          <w:kern w:val="0"/>
          <w:sz w:val="21"/>
          <w:szCs w:val="21"/>
          <w:lang w:val="pt-PT" w:eastAsia="en-GB" w:bidi="ar-SA"/>
        </w:rPr>
        <w:t xml:space="preserve">Para mais informações sobre como </w:t>
      </w:r>
      <w:r w:rsidR="00435302">
        <w:rPr>
          <w:rFonts w:ascii="Arial" w:eastAsia="Arial Unicode MS" w:hAnsi="Arial" w:cs="Times New Roman"/>
          <w:kern w:val="0"/>
          <w:sz w:val="21"/>
          <w:szCs w:val="21"/>
          <w:lang w:val="pt-PT" w:eastAsia="en-GB" w:bidi="ar-SA"/>
        </w:rPr>
        <w:t>conservamos</w:t>
      </w:r>
      <w:r w:rsidRPr="008A53B3">
        <w:rPr>
          <w:rFonts w:ascii="Arial" w:eastAsia="Arial Unicode MS" w:hAnsi="Arial" w:cs="Times New Roman"/>
          <w:kern w:val="0"/>
          <w:sz w:val="21"/>
          <w:szCs w:val="21"/>
          <w:lang w:val="pt-PT" w:eastAsia="en-GB" w:bidi="ar-SA"/>
        </w:rPr>
        <w:t xml:space="preserve"> os seus dados pessoais, e durante quanto tempo, queira contactar-nos </w:t>
      </w:r>
      <w:r w:rsidR="00435302">
        <w:rPr>
          <w:rFonts w:ascii="Arial" w:eastAsia="Arial Unicode MS" w:hAnsi="Arial" w:cs="Times New Roman"/>
          <w:kern w:val="0"/>
          <w:sz w:val="21"/>
          <w:szCs w:val="21"/>
          <w:lang w:val="pt-PT" w:eastAsia="en-GB" w:bidi="ar-SA"/>
        </w:rPr>
        <w:t xml:space="preserve">através das informações fornecidas </w:t>
      </w:r>
      <w:r w:rsidRPr="008A53B3">
        <w:rPr>
          <w:rFonts w:ascii="Arial" w:eastAsia="Arial Unicode MS" w:hAnsi="Arial" w:cs="Times New Roman"/>
          <w:kern w:val="0"/>
          <w:sz w:val="21"/>
          <w:szCs w:val="21"/>
          <w:lang w:val="pt-PT" w:eastAsia="en-GB" w:bidi="ar-SA"/>
        </w:rPr>
        <w:t xml:space="preserve">na secção 8 abaixo. </w:t>
      </w:r>
    </w:p>
    <w:p w14:paraId="5BC00B4F" w14:textId="77777777" w:rsidR="000C2A6A" w:rsidRPr="008A53B3" w:rsidRDefault="000C2A6A" w:rsidP="000C2A6A">
      <w:pPr>
        <w:widowControl/>
        <w:suppressAutoHyphens w:val="0"/>
        <w:snapToGrid w:val="0"/>
        <w:spacing w:line="264" w:lineRule="auto"/>
        <w:ind w:left="1069"/>
        <w:jc w:val="both"/>
        <w:rPr>
          <w:rFonts w:ascii="Arial" w:eastAsia="Arial Unicode MS" w:hAnsi="Arial" w:cs="Times New Roman"/>
          <w:kern w:val="0"/>
          <w:sz w:val="21"/>
          <w:szCs w:val="21"/>
          <w:lang w:val="pt-PT" w:eastAsia="en-GB" w:bidi="ar-SA"/>
        </w:rPr>
      </w:pPr>
    </w:p>
    <w:p w14:paraId="717ECFD4" w14:textId="6F2FCA76" w:rsidR="00C81AB4" w:rsidRPr="008A53B3" w:rsidRDefault="006A3755" w:rsidP="00501CB5">
      <w:pPr>
        <w:pStyle w:val="Level2"/>
        <w:tabs>
          <w:tab w:val="clear" w:pos="709"/>
          <w:tab w:val="left" w:pos="566"/>
        </w:tabs>
        <w:ind w:left="567" w:hanging="567"/>
        <w:rPr>
          <w:lang w:val="pt-PT"/>
        </w:rPr>
      </w:pPr>
      <w:r w:rsidRPr="008A53B3">
        <w:rPr>
          <w:lang w:val="pt-PT"/>
        </w:rPr>
        <w:t xml:space="preserve">Se houver quaisquer </w:t>
      </w:r>
      <w:r w:rsidR="00524835" w:rsidRPr="008A53B3">
        <w:rPr>
          <w:lang w:val="pt-PT"/>
        </w:rPr>
        <w:t xml:space="preserve">dados </w:t>
      </w:r>
      <w:r w:rsidR="00623C6A" w:rsidRPr="008A53B3">
        <w:rPr>
          <w:lang w:val="pt-PT"/>
        </w:rPr>
        <w:t xml:space="preserve">pessoais </w:t>
      </w:r>
      <w:r w:rsidRPr="008A53B3">
        <w:rPr>
          <w:lang w:val="pt-PT"/>
        </w:rPr>
        <w:t xml:space="preserve">que, por razões técnicas, não sejamos capazes de apagar totalmente dos nossos sistemas, tomaremos as medidas adequadas para impedir qualquer outro </w:t>
      </w:r>
      <w:r w:rsidR="00435302">
        <w:rPr>
          <w:lang w:val="pt-PT"/>
        </w:rPr>
        <w:t>tratamento</w:t>
      </w:r>
      <w:r w:rsidRPr="008A53B3">
        <w:rPr>
          <w:lang w:val="pt-PT"/>
        </w:rPr>
        <w:t xml:space="preserve"> ou utilização </w:t>
      </w:r>
      <w:r w:rsidR="00623C6A" w:rsidRPr="008A53B3">
        <w:rPr>
          <w:lang w:val="pt-PT"/>
        </w:rPr>
        <w:t>de</w:t>
      </w:r>
      <w:r w:rsidR="00435302">
        <w:rPr>
          <w:lang w:val="pt-PT"/>
        </w:rPr>
        <w:t xml:space="preserve"> tais</w:t>
      </w:r>
      <w:r w:rsidR="00623C6A" w:rsidRPr="008A53B3">
        <w:rPr>
          <w:lang w:val="pt-PT"/>
        </w:rPr>
        <w:t xml:space="preserve"> </w:t>
      </w:r>
      <w:r w:rsidRPr="008A53B3">
        <w:rPr>
          <w:lang w:val="pt-PT"/>
        </w:rPr>
        <w:t xml:space="preserve">dados </w:t>
      </w:r>
      <w:r w:rsidR="00623C6A" w:rsidRPr="008A53B3">
        <w:rPr>
          <w:lang w:val="pt-PT"/>
        </w:rPr>
        <w:t>pessoais.</w:t>
      </w:r>
    </w:p>
    <w:p w14:paraId="28F7FB11" w14:textId="77777777" w:rsidR="00C81AB4" w:rsidRPr="008A53B3" w:rsidRDefault="006A3755" w:rsidP="00501CB5">
      <w:pPr>
        <w:pStyle w:val="Level1"/>
        <w:tabs>
          <w:tab w:val="clear" w:pos="709"/>
          <w:tab w:val="left" w:pos="566"/>
        </w:tabs>
        <w:ind w:left="567" w:hanging="567"/>
        <w:rPr>
          <w:b/>
          <w:bCs/>
          <w:lang w:val="pt-PT"/>
        </w:rPr>
      </w:pPr>
      <w:bookmarkStart w:id="5" w:name="_Hlk103260533"/>
      <w:r w:rsidRPr="008A53B3">
        <w:rPr>
          <w:b/>
          <w:bCs/>
          <w:lang w:val="pt-PT"/>
        </w:rPr>
        <w:t>Os seus direitos sobre os seus dados pessoais</w:t>
      </w:r>
    </w:p>
    <w:p w14:paraId="4C67892D" w14:textId="02A90D8B" w:rsidR="00C81AB4" w:rsidRPr="008A53B3" w:rsidRDefault="006A3755" w:rsidP="00501CB5">
      <w:pPr>
        <w:pStyle w:val="Level2"/>
        <w:tabs>
          <w:tab w:val="clear" w:pos="709"/>
          <w:tab w:val="left" w:pos="566"/>
        </w:tabs>
        <w:ind w:left="567" w:hanging="567"/>
        <w:rPr>
          <w:shd w:val="clear" w:color="auto" w:fill="F7CAAC"/>
          <w:lang w:val="pt-PT"/>
        </w:rPr>
      </w:pPr>
      <w:r w:rsidRPr="008A53B3">
        <w:rPr>
          <w:lang w:val="pt-PT"/>
        </w:rPr>
        <w:t xml:space="preserve">No que respeita aos dados pessoais que temos sobre si, tem direito a: aceder, corrigir, solicitar a eliminação, restringir a nossa utilização, opor-se a determinadas utilizações, receber num formato eletrónico </w:t>
      </w:r>
      <w:r w:rsidR="00470ACB">
        <w:rPr>
          <w:lang w:val="pt-PT"/>
        </w:rPr>
        <w:t>de uso corrente</w:t>
      </w:r>
      <w:r w:rsidRPr="008A53B3">
        <w:rPr>
          <w:lang w:val="pt-PT"/>
        </w:rPr>
        <w:t xml:space="preserve"> e transmitir a terceiros (também conhecido como o direito de portabilidade dos dados), apresentar uma </w:t>
      </w:r>
      <w:r w:rsidR="00470ACB">
        <w:rPr>
          <w:lang w:val="pt-PT"/>
        </w:rPr>
        <w:t>reclamação</w:t>
      </w:r>
      <w:r w:rsidRPr="008A53B3">
        <w:rPr>
          <w:lang w:val="pt-PT"/>
        </w:rPr>
        <w:t xml:space="preserve"> a uma autoridade local de proteção de dados em relação ao </w:t>
      </w:r>
      <w:r w:rsidR="00470ACB">
        <w:rPr>
          <w:lang w:val="pt-PT"/>
        </w:rPr>
        <w:t>tratamento que fazemos</w:t>
      </w:r>
      <w:r w:rsidRPr="008A53B3">
        <w:rPr>
          <w:lang w:val="pt-PT"/>
        </w:rPr>
        <w:t xml:space="preserve"> ou retirar qualquer consentimento que </w:t>
      </w:r>
      <w:r w:rsidR="00470ACB">
        <w:rPr>
          <w:lang w:val="pt-PT"/>
        </w:rPr>
        <w:t>para</w:t>
      </w:r>
      <w:r w:rsidRPr="008A53B3">
        <w:rPr>
          <w:lang w:val="pt-PT"/>
        </w:rPr>
        <w:t xml:space="preserve"> utilizaç</w:t>
      </w:r>
      <w:r w:rsidR="00470ACB">
        <w:rPr>
          <w:lang w:val="pt-PT"/>
        </w:rPr>
        <w:t>ão</w:t>
      </w:r>
      <w:r w:rsidRPr="008A53B3">
        <w:rPr>
          <w:lang w:val="pt-PT"/>
        </w:rPr>
        <w:t xml:space="preserve"> ou divulgaç</w:t>
      </w:r>
      <w:r w:rsidR="00470ACB">
        <w:rPr>
          <w:lang w:val="pt-PT"/>
        </w:rPr>
        <w:t>ão</w:t>
      </w:r>
      <w:r w:rsidRPr="008A53B3">
        <w:rPr>
          <w:lang w:val="pt-PT"/>
        </w:rPr>
        <w:t xml:space="preserve"> dos seus dados pessoais.</w:t>
      </w:r>
    </w:p>
    <w:p w14:paraId="3B06608F" w14:textId="75938B18" w:rsidR="00C81AB4" w:rsidRPr="008A53B3" w:rsidRDefault="006A3755" w:rsidP="00501CB5">
      <w:pPr>
        <w:pStyle w:val="Level2"/>
        <w:tabs>
          <w:tab w:val="clear" w:pos="709"/>
          <w:tab w:val="left" w:pos="566"/>
        </w:tabs>
        <w:ind w:left="567" w:hanging="567"/>
        <w:rPr>
          <w:rFonts w:cs="Arial"/>
          <w:lang w:val="pt-PT"/>
        </w:rPr>
      </w:pPr>
      <w:r w:rsidRPr="008A53B3">
        <w:rPr>
          <w:lang w:val="pt-PT"/>
        </w:rPr>
        <w:t xml:space="preserve">Encorajamo-lo a contactar-nos para atualizar ou corrigir os seus dados se os mesmos sofrerem alterações ou se os dados pessoais que temos sobre si estiverem incorretos. </w:t>
      </w:r>
      <w:r w:rsidRPr="008A53B3">
        <w:rPr>
          <w:rFonts w:cs="Arial"/>
          <w:lang w:val="pt-PT"/>
        </w:rPr>
        <w:t xml:space="preserve">Contactá-lo-emos se necessitarmos de dados adicionais da sua parte a fim de honrar os seus pedidos. Se desejar exercer tais direitos ou se tiver dúvidas sobre os seus direitos, queira contactar-nos </w:t>
      </w:r>
      <w:r w:rsidR="00470ACB">
        <w:rPr>
          <w:lang w:val="pt-PT"/>
        </w:rPr>
        <w:t>através das informações fornecidas abaixo</w:t>
      </w:r>
      <w:r w:rsidRPr="008A53B3">
        <w:rPr>
          <w:rFonts w:cs="Arial"/>
          <w:lang w:val="pt-PT"/>
        </w:rPr>
        <w:t>.</w:t>
      </w:r>
    </w:p>
    <w:bookmarkEnd w:id="5"/>
    <w:p w14:paraId="7EB32649" w14:textId="77777777" w:rsidR="00C81AB4" w:rsidRDefault="006A3755" w:rsidP="00501CB5">
      <w:pPr>
        <w:pStyle w:val="Level1"/>
        <w:tabs>
          <w:tab w:val="clear" w:pos="709"/>
          <w:tab w:val="left" w:pos="566"/>
        </w:tabs>
        <w:ind w:left="567" w:hanging="567"/>
        <w:rPr>
          <w:b/>
          <w:bCs/>
        </w:rPr>
      </w:pPr>
      <w:proofErr w:type="spellStart"/>
      <w:r w:rsidRPr="00F67E8C">
        <w:rPr>
          <w:b/>
          <w:bCs/>
        </w:rPr>
        <w:t>Contacte-nos</w:t>
      </w:r>
      <w:proofErr w:type="spellEnd"/>
    </w:p>
    <w:p w14:paraId="39D0C4A4" w14:textId="099884D3" w:rsidR="00C81AB4" w:rsidRPr="008A53B3" w:rsidRDefault="006A3755" w:rsidP="00501CB5">
      <w:pPr>
        <w:pStyle w:val="Level2"/>
        <w:tabs>
          <w:tab w:val="clear" w:pos="709"/>
          <w:tab w:val="left" w:pos="566"/>
        </w:tabs>
        <w:ind w:left="567" w:hanging="567"/>
        <w:rPr>
          <w:lang w:val="pt-PT"/>
        </w:rPr>
      </w:pPr>
      <w:r w:rsidRPr="008A53B3">
        <w:rPr>
          <w:bCs/>
          <w:lang w:val="pt-PT"/>
        </w:rPr>
        <w:t xml:space="preserve">Tal como acima exposto, a Suzuki Motor </w:t>
      </w:r>
      <w:r w:rsidR="00916A13" w:rsidRPr="008A53B3">
        <w:rPr>
          <w:bCs/>
          <w:lang w:val="pt-PT"/>
        </w:rPr>
        <w:t xml:space="preserve">Corporation </w:t>
      </w:r>
      <w:r w:rsidR="00CD6C9A" w:rsidRPr="008A53B3">
        <w:rPr>
          <w:bCs/>
          <w:lang w:val="pt-PT"/>
        </w:rPr>
        <w:t xml:space="preserve">e a </w:t>
      </w:r>
      <w:r w:rsidR="00CD6C9A" w:rsidRPr="008A53B3">
        <w:rPr>
          <w:lang w:val="pt-PT"/>
        </w:rPr>
        <w:t xml:space="preserve">Magyar Suzuki Corporation </w:t>
      </w:r>
      <w:r w:rsidR="002C165B" w:rsidRPr="008A53B3">
        <w:rPr>
          <w:bCs/>
          <w:lang w:val="pt-PT"/>
        </w:rPr>
        <w:t xml:space="preserve">Ltd. </w:t>
      </w:r>
      <w:r w:rsidR="00CD6C9A" w:rsidRPr="008A53B3">
        <w:rPr>
          <w:lang w:val="pt-PT"/>
        </w:rPr>
        <w:t xml:space="preserve">atuam como </w:t>
      </w:r>
      <w:r w:rsidR="00470ACB">
        <w:rPr>
          <w:lang w:val="pt-PT"/>
        </w:rPr>
        <w:t>responsáveis</w:t>
      </w:r>
      <w:r w:rsidR="00161D10" w:rsidRPr="008A53B3">
        <w:rPr>
          <w:lang w:val="pt-PT"/>
        </w:rPr>
        <w:t xml:space="preserve"> </w:t>
      </w:r>
      <w:r w:rsidR="00CD6C9A" w:rsidRPr="008A53B3">
        <w:rPr>
          <w:lang w:val="pt-PT"/>
        </w:rPr>
        <w:t>independentes</w:t>
      </w:r>
      <w:r w:rsidR="00470ACB">
        <w:rPr>
          <w:lang w:val="pt-PT"/>
        </w:rPr>
        <w:t xml:space="preserve"> pelo tratamento dos dados</w:t>
      </w:r>
      <w:r w:rsidR="00CD6C9A" w:rsidRPr="008A53B3">
        <w:rPr>
          <w:lang w:val="pt-PT"/>
        </w:rPr>
        <w:t xml:space="preserve">, e são </w:t>
      </w:r>
      <w:r w:rsidR="00470ACB">
        <w:rPr>
          <w:lang w:val="pt-PT"/>
        </w:rPr>
        <w:t>r</w:t>
      </w:r>
      <w:r w:rsidR="00161D10" w:rsidRPr="008A53B3">
        <w:rPr>
          <w:lang w:val="pt-PT"/>
        </w:rPr>
        <w:t xml:space="preserve">esponsáveis pelos </w:t>
      </w:r>
      <w:r w:rsidR="008117E2" w:rsidRPr="008A53B3">
        <w:rPr>
          <w:lang w:val="pt-PT"/>
        </w:rPr>
        <w:t xml:space="preserve">dados pessoais que </w:t>
      </w:r>
      <w:r w:rsidR="00161D10" w:rsidRPr="008A53B3">
        <w:rPr>
          <w:lang w:val="pt-PT"/>
        </w:rPr>
        <w:t xml:space="preserve">recolhemos e </w:t>
      </w:r>
      <w:r w:rsidR="00470ACB">
        <w:rPr>
          <w:lang w:val="pt-PT"/>
        </w:rPr>
        <w:t>tratamos</w:t>
      </w:r>
      <w:r w:rsidR="00161D10" w:rsidRPr="008A53B3">
        <w:rPr>
          <w:lang w:val="pt-PT"/>
        </w:rPr>
        <w:t xml:space="preserve"> </w:t>
      </w:r>
      <w:r w:rsidR="000F0764" w:rsidRPr="008A53B3">
        <w:rPr>
          <w:lang w:val="pt-PT"/>
        </w:rPr>
        <w:t>sobre si no que diz respeito aos Serviços Conectados.</w:t>
      </w:r>
    </w:p>
    <w:p w14:paraId="1914A6D1" w14:textId="1D200A3E" w:rsidR="00C81AB4" w:rsidRPr="008A53B3" w:rsidRDefault="006A3755" w:rsidP="00501CB5">
      <w:pPr>
        <w:pStyle w:val="Level2"/>
        <w:numPr>
          <w:ilvl w:val="1"/>
          <w:numId w:val="1"/>
        </w:numPr>
        <w:tabs>
          <w:tab w:val="clear" w:pos="709"/>
          <w:tab w:val="left" w:pos="566"/>
        </w:tabs>
        <w:ind w:left="567" w:hanging="567"/>
        <w:rPr>
          <w:b/>
          <w:lang w:val="pt-PT"/>
        </w:rPr>
      </w:pPr>
      <w:r w:rsidRPr="008A53B3">
        <w:rPr>
          <w:lang w:val="pt-PT"/>
        </w:rPr>
        <w:t xml:space="preserve">Os dados de contacto da Suzuki </w:t>
      </w:r>
      <w:r w:rsidR="00CD6C9A" w:rsidRPr="008A53B3">
        <w:rPr>
          <w:lang w:val="pt-PT"/>
        </w:rPr>
        <w:t xml:space="preserve">Motor Corporation </w:t>
      </w:r>
      <w:r w:rsidRPr="008A53B3">
        <w:rPr>
          <w:lang w:val="pt-PT"/>
        </w:rPr>
        <w:t xml:space="preserve">são </w:t>
      </w:r>
      <w:hyperlink r:id="rId7" w:history="1">
        <w:r w:rsidR="002A4D25" w:rsidRPr="008A53B3">
          <w:rPr>
            <w:rStyle w:val="af"/>
            <w:lang w:val="pt-PT"/>
          </w:rPr>
          <w:t>privacy-contact-jp@mail.connect.suzuki</w:t>
        </w:r>
      </w:hyperlink>
      <w:r w:rsidRPr="008A53B3">
        <w:rPr>
          <w:lang w:val="pt-PT"/>
        </w:rPr>
        <w:t xml:space="preserve"> e </w:t>
      </w:r>
      <w:r w:rsidR="00B80AA1">
        <w:rPr>
          <w:lang w:val="pt-PT"/>
        </w:rPr>
        <w:t>a sua</w:t>
      </w:r>
      <w:r w:rsidRPr="008A53B3">
        <w:rPr>
          <w:lang w:val="pt-PT"/>
        </w:rPr>
        <w:t xml:space="preserve"> sede </w:t>
      </w:r>
      <w:r w:rsidR="00B80AA1">
        <w:rPr>
          <w:lang w:val="pt-PT"/>
        </w:rPr>
        <w:t>social</w:t>
      </w:r>
      <w:r w:rsidRPr="008A53B3">
        <w:rPr>
          <w:lang w:val="pt-PT"/>
        </w:rPr>
        <w:t xml:space="preserve"> </w:t>
      </w:r>
      <w:r w:rsidR="00B80AA1">
        <w:rPr>
          <w:lang w:val="pt-PT"/>
        </w:rPr>
        <w:t xml:space="preserve">em </w:t>
      </w:r>
      <w:r w:rsidR="00782197" w:rsidRPr="008A53B3">
        <w:rPr>
          <w:lang w:val="pt-PT"/>
        </w:rPr>
        <w:t xml:space="preserve">300 Takatsuka-cho, </w:t>
      </w:r>
      <w:r w:rsidR="00E67E66" w:rsidRPr="00E67E66">
        <w:rPr>
          <w:lang w:val="nl-NL"/>
        </w:rPr>
        <w:t>Chuo-ku</w:t>
      </w:r>
      <w:r w:rsidR="00782197" w:rsidRPr="008A53B3">
        <w:rPr>
          <w:lang w:val="pt-PT"/>
        </w:rPr>
        <w:t>, Hamamatsu-shi, Shizuoka-ken, Jap</w:t>
      </w:r>
      <w:r w:rsidR="00B80AA1">
        <w:rPr>
          <w:lang w:val="pt-PT"/>
        </w:rPr>
        <w:t>an</w:t>
      </w:r>
      <w:r w:rsidR="00782197" w:rsidRPr="008A53B3">
        <w:rPr>
          <w:lang w:val="pt-PT"/>
        </w:rPr>
        <w:t>.</w:t>
      </w:r>
    </w:p>
    <w:p w14:paraId="48504E3B" w14:textId="30D58E1A" w:rsidR="00C81AB4" w:rsidRPr="008A53B3" w:rsidRDefault="006A3755" w:rsidP="00501CB5">
      <w:pPr>
        <w:pStyle w:val="Level2"/>
        <w:tabs>
          <w:tab w:val="clear" w:pos="709"/>
          <w:tab w:val="left" w:pos="566"/>
        </w:tabs>
        <w:ind w:left="567" w:hanging="567"/>
        <w:rPr>
          <w:lang w:val="pt-PT"/>
        </w:rPr>
      </w:pPr>
      <w:r w:rsidRPr="008A53B3">
        <w:rPr>
          <w:lang w:val="pt-PT"/>
        </w:rPr>
        <w:t xml:space="preserve">Os </w:t>
      </w:r>
      <w:r w:rsidR="00923759" w:rsidRPr="008A53B3">
        <w:rPr>
          <w:lang w:val="pt-PT"/>
        </w:rPr>
        <w:t xml:space="preserve">dados de contacto </w:t>
      </w:r>
      <w:r w:rsidR="003A318D" w:rsidRPr="008A53B3">
        <w:rPr>
          <w:lang w:val="pt-PT"/>
        </w:rPr>
        <w:t xml:space="preserve">da Magyar Suzuki Corporation Ltd. </w:t>
      </w:r>
      <w:r w:rsidR="00923759" w:rsidRPr="008A53B3">
        <w:rPr>
          <w:lang w:val="pt-PT"/>
        </w:rPr>
        <w:t xml:space="preserve">são </w:t>
      </w:r>
      <w:hyperlink r:id="rId8" w:history="1">
        <w:r w:rsidR="000C7A1D" w:rsidRPr="008A53B3">
          <w:rPr>
            <w:rStyle w:val="af"/>
            <w:lang w:val="pt-PT"/>
          </w:rPr>
          <w:t>privacy-contact-eu@suzuki.hu</w:t>
        </w:r>
      </w:hyperlink>
      <w:r w:rsidR="000C7A1D" w:rsidRPr="008A53B3">
        <w:rPr>
          <w:lang w:val="pt-PT" w:eastAsia="ja-JP"/>
        </w:rPr>
        <w:t xml:space="preserve"> e </w:t>
      </w:r>
      <w:r w:rsidR="00B80AA1">
        <w:rPr>
          <w:lang w:val="pt-PT" w:eastAsia="ja-JP"/>
        </w:rPr>
        <w:t>a sua</w:t>
      </w:r>
      <w:r w:rsidR="000C7A1D" w:rsidRPr="008A53B3">
        <w:rPr>
          <w:lang w:val="pt-PT" w:eastAsia="ja-JP"/>
        </w:rPr>
        <w:t xml:space="preserve"> </w:t>
      </w:r>
      <w:r w:rsidR="003A318D" w:rsidRPr="008A53B3">
        <w:rPr>
          <w:lang w:val="pt-PT"/>
        </w:rPr>
        <w:t xml:space="preserve">sede social </w:t>
      </w:r>
      <w:r w:rsidR="00B80AA1">
        <w:rPr>
          <w:lang w:val="pt-PT"/>
        </w:rPr>
        <w:t xml:space="preserve">em </w:t>
      </w:r>
      <w:r w:rsidR="00782197" w:rsidRPr="008A53B3">
        <w:rPr>
          <w:lang w:val="pt-PT"/>
        </w:rPr>
        <w:t>2500 Esztergom, Schweidel JOZSEF utca 52, Hung</w:t>
      </w:r>
      <w:r w:rsidR="00B80AA1">
        <w:rPr>
          <w:lang w:val="pt-PT"/>
        </w:rPr>
        <w:t>ary</w:t>
      </w:r>
      <w:r w:rsidR="003A318D" w:rsidRPr="008A53B3">
        <w:rPr>
          <w:i/>
          <w:iCs/>
          <w:lang w:val="pt-PT"/>
        </w:rPr>
        <w:t>.</w:t>
      </w:r>
    </w:p>
    <w:p w14:paraId="4BD61103" w14:textId="5E75BAB6" w:rsidR="00C81AB4" w:rsidRPr="008A53B3" w:rsidRDefault="006A3755" w:rsidP="00501CB5">
      <w:pPr>
        <w:pStyle w:val="Level2"/>
        <w:tabs>
          <w:tab w:val="clear" w:pos="709"/>
          <w:tab w:val="left" w:pos="566"/>
        </w:tabs>
        <w:ind w:left="567" w:hanging="567"/>
        <w:rPr>
          <w:lang w:val="pt-PT"/>
        </w:rPr>
      </w:pPr>
      <w:bookmarkStart w:id="6" w:name="_Hlk103260611"/>
      <w:r w:rsidRPr="008A53B3">
        <w:rPr>
          <w:lang w:val="pt-PT"/>
        </w:rPr>
        <w:t xml:space="preserve">O </w:t>
      </w:r>
      <w:r w:rsidR="00B80AA1">
        <w:rPr>
          <w:lang w:val="pt-PT"/>
        </w:rPr>
        <w:t>Encarregado d</w:t>
      </w:r>
      <w:r w:rsidRPr="008A53B3">
        <w:rPr>
          <w:lang w:val="pt-PT"/>
        </w:rPr>
        <w:t xml:space="preserve">a </w:t>
      </w:r>
      <w:r w:rsidR="00B80AA1">
        <w:rPr>
          <w:lang w:val="pt-PT"/>
        </w:rPr>
        <w:t>P</w:t>
      </w:r>
      <w:r w:rsidRPr="008A53B3">
        <w:rPr>
          <w:lang w:val="pt-PT"/>
        </w:rPr>
        <w:t xml:space="preserve">roteção de </w:t>
      </w:r>
      <w:r w:rsidR="00B80AA1">
        <w:rPr>
          <w:lang w:val="pt-PT"/>
        </w:rPr>
        <w:t>D</w:t>
      </w:r>
      <w:r w:rsidRPr="008A53B3">
        <w:rPr>
          <w:lang w:val="pt-PT"/>
        </w:rPr>
        <w:t xml:space="preserve">ados da Suzuki Motor Corporation pode ser contactado em </w:t>
      </w:r>
      <w:r w:rsidR="00782197" w:rsidRPr="008A53B3">
        <w:rPr>
          <w:lang w:val="pt-PT"/>
        </w:rPr>
        <w:t xml:space="preserve">300 Takatsuka-cho, </w:t>
      </w:r>
      <w:r w:rsidR="00E67E66" w:rsidRPr="00E67E66">
        <w:rPr>
          <w:lang w:val="nl-NL"/>
        </w:rPr>
        <w:t>Chuo-ku</w:t>
      </w:r>
      <w:r w:rsidR="00782197" w:rsidRPr="008A53B3">
        <w:rPr>
          <w:lang w:val="pt-PT"/>
        </w:rPr>
        <w:t>, Hamamatsu-shi, Shizuoka-ken, Jap</w:t>
      </w:r>
      <w:r w:rsidR="00B80AA1">
        <w:rPr>
          <w:lang w:val="pt-PT"/>
        </w:rPr>
        <w:t>an</w:t>
      </w:r>
      <w:r w:rsidR="00782197" w:rsidRPr="008A53B3">
        <w:rPr>
          <w:lang w:val="pt-PT"/>
        </w:rPr>
        <w:t xml:space="preserve"> </w:t>
      </w:r>
      <w:r w:rsidR="00B80AA1">
        <w:rPr>
          <w:lang w:val="pt-PT"/>
        </w:rPr>
        <w:t>ou por e-mail para</w:t>
      </w:r>
      <w:r>
        <w:t xml:space="preserve"> </w:t>
      </w:r>
      <w:r>
        <w:rPr>
          <w:rFonts w:ascii="ＭＳ 明朝" w:eastAsia="ＭＳ 明朝" w:hAnsi="ＭＳ 明朝" w:cs="ＭＳ 明朝" w:hint="eastAsia"/>
          <w:lang w:eastAsia="ja-JP"/>
        </w:rPr>
        <w:t xml:space="preserve">　</w:t>
      </w:r>
      <w:hyperlink r:id="rId9" w:history="1">
        <w:r w:rsidRPr="001934D7">
          <w:rPr>
            <w:rStyle w:val="af"/>
            <w:sz w:val="22"/>
            <w:szCs w:val="22"/>
          </w:rPr>
          <w:t>dpo@hhq.suzuki.co.jp</w:t>
        </w:r>
      </w:hyperlink>
      <w:r>
        <w:rPr>
          <w:rFonts w:ascii="ＭＳ 明朝" w:eastAsia="ＭＳ 明朝" w:hAnsi="ＭＳ 明朝" w:cs="ＭＳ 明朝" w:hint="eastAsia"/>
          <w:sz w:val="22"/>
          <w:szCs w:val="22"/>
          <w:lang w:eastAsia="ja-JP"/>
        </w:rPr>
        <w:t>.</w:t>
      </w:r>
    </w:p>
    <w:bookmarkEnd w:id="6"/>
    <w:p w14:paraId="6E578949" w14:textId="7F3DD72F" w:rsidR="00C81AB4" w:rsidRPr="008A53B3" w:rsidRDefault="006A3755" w:rsidP="00501CB5">
      <w:pPr>
        <w:pStyle w:val="Level2"/>
        <w:tabs>
          <w:tab w:val="clear" w:pos="709"/>
          <w:tab w:val="left" w:pos="566"/>
        </w:tabs>
        <w:ind w:left="567" w:hanging="567"/>
        <w:rPr>
          <w:lang w:val="pt-PT"/>
        </w:rPr>
      </w:pPr>
      <w:r w:rsidRPr="008A53B3">
        <w:rPr>
          <w:lang w:val="pt-PT"/>
        </w:rPr>
        <w:lastRenderedPageBreak/>
        <w:t xml:space="preserve">O </w:t>
      </w:r>
      <w:r>
        <w:rPr>
          <w:lang w:val="pt-PT"/>
        </w:rPr>
        <w:t>Encarregado d</w:t>
      </w:r>
      <w:r w:rsidRPr="008A53B3">
        <w:rPr>
          <w:lang w:val="pt-PT"/>
        </w:rPr>
        <w:t xml:space="preserve">a </w:t>
      </w:r>
      <w:r>
        <w:rPr>
          <w:lang w:val="pt-PT"/>
        </w:rPr>
        <w:t>P</w:t>
      </w:r>
      <w:r w:rsidRPr="008A53B3">
        <w:rPr>
          <w:lang w:val="pt-PT"/>
        </w:rPr>
        <w:t xml:space="preserve">roteção de </w:t>
      </w:r>
      <w:r>
        <w:rPr>
          <w:lang w:val="pt-PT"/>
        </w:rPr>
        <w:t>D</w:t>
      </w:r>
      <w:r w:rsidRPr="008A53B3">
        <w:rPr>
          <w:lang w:val="pt-PT"/>
        </w:rPr>
        <w:t xml:space="preserve">ados </w:t>
      </w:r>
      <w:r w:rsidR="003A318D" w:rsidRPr="008A53B3">
        <w:rPr>
          <w:bCs/>
          <w:lang w:val="pt-PT"/>
        </w:rPr>
        <w:t>da Magyar Suzuki Corporation Ltd. pode ser contactado em: 2500 Esztergom, Schweidel JOZSEF utca 52, Hung</w:t>
      </w:r>
      <w:r w:rsidR="00AF7180">
        <w:rPr>
          <w:bCs/>
          <w:lang w:val="pt-PT"/>
        </w:rPr>
        <w:t>a</w:t>
      </w:r>
      <w:r w:rsidR="003A318D" w:rsidRPr="008A53B3">
        <w:rPr>
          <w:bCs/>
          <w:lang w:val="pt-PT"/>
        </w:rPr>
        <w:t>r</w:t>
      </w:r>
      <w:r w:rsidR="00AF7180">
        <w:rPr>
          <w:bCs/>
          <w:lang w:val="pt-PT"/>
        </w:rPr>
        <w:t>y</w:t>
      </w:r>
      <w:r w:rsidR="00D33E9A" w:rsidRPr="008A53B3">
        <w:rPr>
          <w:bCs/>
          <w:lang w:val="pt-PT"/>
        </w:rPr>
        <w:t xml:space="preserve">, ou por e-mail para </w:t>
      </w:r>
      <w:r w:rsidR="002E4278">
        <w:fldChar w:fldCharType="begin"/>
      </w:r>
      <w:r w:rsidR="002E4278">
        <w:instrText xml:space="preserve"> HYPERLINK "mailto:dpo@suzuki.hu" </w:instrText>
      </w:r>
      <w:r w:rsidR="002E4278">
        <w:fldChar w:fldCharType="separate"/>
      </w:r>
      <w:r w:rsidR="002A4D25" w:rsidRPr="008A53B3">
        <w:rPr>
          <w:rStyle w:val="af"/>
          <w:bCs/>
          <w:lang w:val="pt-PT"/>
        </w:rPr>
        <w:t>dpo@suzuki.hu</w:t>
      </w:r>
      <w:r w:rsidR="002E4278">
        <w:rPr>
          <w:rStyle w:val="af"/>
          <w:bCs/>
          <w:lang w:val="pt-PT"/>
        </w:rPr>
        <w:fldChar w:fldCharType="end"/>
      </w:r>
      <w:r w:rsidR="00D33E9A" w:rsidRPr="008A53B3">
        <w:rPr>
          <w:bCs/>
          <w:lang w:val="pt-PT"/>
        </w:rPr>
        <w:t xml:space="preserve"> (Sr. József KOCSIS)</w:t>
      </w:r>
      <w:r w:rsidR="00E81BDF" w:rsidRPr="008A53B3">
        <w:rPr>
          <w:bCs/>
          <w:lang w:val="pt-PT"/>
        </w:rPr>
        <w:t>.</w:t>
      </w:r>
    </w:p>
    <w:p w14:paraId="2F3AB69F" w14:textId="5F435EAB" w:rsidR="00C81AB4" w:rsidRPr="00D76B28" w:rsidRDefault="006A3755" w:rsidP="00501CB5">
      <w:pPr>
        <w:pStyle w:val="Level2"/>
        <w:tabs>
          <w:tab w:val="clear" w:pos="709"/>
          <w:tab w:val="left" w:pos="566"/>
        </w:tabs>
        <w:ind w:left="567" w:hanging="567"/>
        <w:rPr>
          <w:lang w:val="pt-PT"/>
        </w:rPr>
      </w:pPr>
      <w:r w:rsidRPr="008A53B3">
        <w:rPr>
          <w:lang w:val="pt-PT"/>
        </w:rPr>
        <w:t xml:space="preserve">Estamos empenhados em trabalhar consigo para obter uma resolução justa de qualquer </w:t>
      </w:r>
      <w:r w:rsidR="00B80AA1">
        <w:rPr>
          <w:lang w:val="pt-PT"/>
        </w:rPr>
        <w:t>reclamação</w:t>
      </w:r>
      <w:r w:rsidRPr="008A53B3">
        <w:rPr>
          <w:lang w:val="pt-PT"/>
        </w:rPr>
        <w:t xml:space="preserve"> ou </w:t>
      </w:r>
      <w:r w:rsidR="00D76B28">
        <w:rPr>
          <w:lang w:val="pt-PT"/>
        </w:rPr>
        <w:t>questão</w:t>
      </w:r>
      <w:r w:rsidRPr="008A53B3">
        <w:rPr>
          <w:lang w:val="pt-PT"/>
        </w:rPr>
        <w:t xml:space="preserve"> sobre privacidade. Se, no entanto, considerar que não pudemos ajudar com a sua </w:t>
      </w:r>
      <w:r w:rsidR="00D76B28">
        <w:rPr>
          <w:lang w:val="pt-PT"/>
        </w:rPr>
        <w:t>reclamação</w:t>
      </w:r>
      <w:r w:rsidRPr="008A53B3">
        <w:rPr>
          <w:lang w:val="pt-PT"/>
        </w:rPr>
        <w:t xml:space="preserve"> ou </w:t>
      </w:r>
      <w:r w:rsidR="00D76B28">
        <w:rPr>
          <w:lang w:val="pt-PT"/>
        </w:rPr>
        <w:t>questão</w:t>
      </w:r>
      <w:r w:rsidRPr="008A53B3">
        <w:rPr>
          <w:lang w:val="pt-PT"/>
        </w:rPr>
        <w:t xml:space="preserve">, tem o direito de apresentar uma </w:t>
      </w:r>
      <w:r w:rsidR="00D76B28">
        <w:rPr>
          <w:lang w:val="pt-PT"/>
        </w:rPr>
        <w:t>reclamação</w:t>
      </w:r>
      <w:r w:rsidRPr="00D76B28">
        <w:rPr>
          <w:lang w:val="pt-PT"/>
        </w:rPr>
        <w:t xml:space="preserve"> à </w:t>
      </w:r>
      <w:r w:rsidR="00E1389D" w:rsidRPr="00D76B28">
        <w:rPr>
          <w:lang w:val="pt-PT"/>
        </w:rPr>
        <w:t xml:space="preserve">sua </w:t>
      </w:r>
      <w:r w:rsidR="003A318D" w:rsidRPr="00D76B28">
        <w:rPr>
          <w:lang w:val="pt-PT"/>
        </w:rPr>
        <w:t>autoridade de supervisão relevante.</w:t>
      </w:r>
    </w:p>
    <w:p w14:paraId="7A7CCA66" w14:textId="69B7DDA4" w:rsidR="00C81AB4" w:rsidRPr="008A53B3" w:rsidRDefault="006A3755" w:rsidP="00501CB5">
      <w:pPr>
        <w:pStyle w:val="Level2"/>
        <w:tabs>
          <w:tab w:val="clear" w:pos="709"/>
          <w:tab w:val="left" w:pos="566"/>
        </w:tabs>
        <w:ind w:left="567" w:hanging="567"/>
        <w:rPr>
          <w:lang w:val="pt-PT"/>
        </w:rPr>
      </w:pPr>
      <w:r w:rsidRPr="008A53B3">
        <w:rPr>
          <w:rFonts w:eastAsiaTheme="minorEastAsia" w:cs="Arial"/>
          <w:lang w:val="pt-PT" w:eastAsia="ja-JP"/>
        </w:rPr>
        <w:t xml:space="preserve">Os dados de contacto acima mencionados só devem ser utilizados para questões relacionadas com as nossas práticas de privacidade e o </w:t>
      </w:r>
      <w:r w:rsidR="003D28DC">
        <w:rPr>
          <w:rFonts w:eastAsiaTheme="minorEastAsia" w:cs="Arial"/>
          <w:lang w:val="pt-PT" w:eastAsia="ja-JP"/>
        </w:rPr>
        <w:t>tratamento</w:t>
      </w:r>
      <w:r w:rsidRPr="008A53B3">
        <w:rPr>
          <w:rFonts w:eastAsiaTheme="minorEastAsia" w:cs="Arial"/>
          <w:lang w:val="pt-PT" w:eastAsia="ja-JP"/>
        </w:rPr>
        <w:t xml:space="preserve"> dos seus </w:t>
      </w:r>
      <w:r w:rsidR="004917C7" w:rsidRPr="008A53B3">
        <w:rPr>
          <w:rFonts w:eastAsiaTheme="minorEastAsia" w:cs="Arial"/>
          <w:lang w:val="pt-PT" w:eastAsia="ja-JP"/>
        </w:rPr>
        <w:t xml:space="preserve">dados </w:t>
      </w:r>
      <w:r w:rsidRPr="008A53B3">
        <w:rPr>
          <w:rFonts w:eastAsiaTheme="minorEastAsia" w:cs="Arial"/>
          <w:lang w:val="pt-PT" w:eastAsia="ja-JP"/>
        </w:rPr>
        <w:t xml:space="preserve">pessoais, tal como mencionado nesta Política. Para outras questões e pedidos, queira por favor contactar os nossos distribuidores no seu país, utilizando os </w:t>
      </w:r>
      <w:r w:rsidR="003D28DC">
        <w:rPr>
          <w:rFonts w:eastAsiaTheme="minorEastAsia" w:cs="Arial"/>
          <w:lang w:val="pt-PT" w:eastAsia="ja-JP"/>
        </w:rPr>
        <w:t>respetivos</w:t>
      </w:r>
      <w:r w:rsidRPr="008A53B3">
        <w:rPr>
          <w:rFonts w:eastAsiaTheme="minorEastAsia" w:cs="Arial"/>
          <w:lang w:val="pt-PT" w:eastAsia="ja-JP"/>
        </w:rPr>
        <w:t xml:space="preserve"> dados de contacto que estão disponíveis </w:t>
      </w:r>
      <w:r w:rsidR="00991DCD" w:rsidRPr="008A53B3">
        <w:rPr>
          <w:rFonts w:eastAsiaTheme="minorEastAsia" w:cs="Arial"/>
          <w:lang w:val="pt-PT" w:eastAsia="ja-JP"/>
        </w:rPr>
        <w:t>neste link: (https://www.globalsuzuki.com/globallinks/)</w:t>
      </w:r>
      <w:r w:rsidRPr="008A53B3">
        <w:rPr>
          <w:rFonts w:eastAsiaTheme="minorEastAsia" w:cs="Arial"/>
          <w:lang w:val="pt-PT" w:eastAsia="ja-JP"/>
        </w:rPr>
        <w:t xml:space="preserve">. </w:t>
      </w:r>
      <w:r w:rsidR="003D28DC">
        <w:rPr>
          <w:rFonts w:eastAsiaTheme="minorEastAsia" w:cs="Arial"/>
          <w:lang w:val="pt-PT" w:eastAsia="ja-JP"/>
        </w:rPr>
        <w:t>Tenha em atenção</w:t>
      </w:r>
      <w:r w:rsidRPr="008A53B3">
        <w:rPr>
          <w:rFonts w:eastAsiaTheme="minorEastAsia" w:cs="Arial"/>
          <w:lang w:val="pt-PT" w:eastAsia="ja-JP"/>
        </w:rPr>
        <w:t xml:space="preserve"> que não responderemos a </w:t>
      </w:r>
      <w:r w:rsidR="003D28DC">
        <w:rPr>
          <w:rFonts w:eastAsiaTheme="minorEastAsia" w:cs="Arial"/>
          <w:lang w:val="pt-PT" w:eastAsia="ja-JP"/>
        </w:rPr>
        <w:t>questões</w:t>
      </w:r>
      <w:r w:rsidRPr="008A53B3">
        <w:rPr>
          <w:rFonts w:eastAsiaTheme="minorEastAsia" w:cs="Arial"/>
          <w:lang w:val="pt-PT" w:eastAsia="ja-JP"/>
        </w:rPr>
        <w:t xml:space="preserve"> e pedidos feitos através dos dados de contacto acima mencionados que não estejam relacionados com a forma como recolhemos e </w:t>
      </w:r>
      <w:r w:rsidR="003D28DC">
        <w:rPr>
          <w:rFonts w:eastAsiaTheme="minorEastAsia" w:cs="Arial"/>
          <w:lang w:val="pt-PT" w:eastAsia="ja-JP"/>
        </w:rPr>
        <w:t>tratamos</w:t>
      </w:r>
      <w:r w:rsidRPr="008A53B3">
        <w:rPr>
          <w:rFonts w:eastAsiaTheme="minorEastAsia" w:cs="Arial"/>
          <w:lang w:val="pt-PT" w:eastAsia="ja-JP"/>
        </w:rPr>
        <w:t xml:space="preserve"> os seus </w:t>
      </w:r>
      <w:r w:rsidR="004917C7" w:rsidRPr="008A53B3">
        <w:rPr>
          <w:rFonts w:eastAsiaTheme="minorEastAsia" w:cs="Arial"/>
          <w:lang w:val="pt-PT" w:eastAsia="ja-JP"/>
        </w:rPr>
        <w:t xml:space="preserve">dados </w:t>
      </w:r>
      <w:r w:rsidRPr="008A53B3">
        <w:rPr>
          <w:rFonts w:eastAsiaTheme="minorEastAsia" w:cs="Arial"/>
          <w:lang w:val="pt-PT" w:eastAsia="ja-JP"/>
        </w:rPr>
        <w:t>pessoais.</w:t>
      </w:r>
    </w:p>
    <w:p w14:paraId="206DA6B0" w14:textId="77777777" w:rsidR="00C81AB4" w:rsidRDefault="006A3755" w:rsidP="00501CB5">
      <w:pPr>
        <w:pStyle w:val="Level1"/>
        <w:tabs>
          <w:tab w:val="clear" w:pos="709"/>
          <w:tab w:val="left" w:pos="566"/>
        </w:tabs>
        <w:ind w:left="567" w:hanging="567"/>
        <w:rPr>
          <w:b/>
          <w:bCs/>
        </w:rPr>
      </w:pPr>
      <w:proofErr w:type="spellStart"/>
      <w:r w:rsidRPr="000F0764">
        <w:rPr>
          <w:b/>
          <w:bCs/>
        </w:rPr>
        <w:t>Alterações</w:t>
      </w:r>
      <w:proofErr w:type="spellEnd"/>
      <w:r w:rsidRPr="000F0764">
        <w:rPr>
          <w:b/>
          <w:bCs/>
        </w:rPr>
        <w:t xml:space="preserve"> à Política</w:t>
      </w:r>
    </w:p>
    <w:p w14:paraId="29A07CB0" w14:textId="35576522" w:rsidR="00C81AB4" w:rsidRPr="008A53B3" w:rsidRDefault="006A3755" w:rsidP="00501CB5">
      <w:pPr>
        <w:pStyle w:val="Level2"/>
        <w:tabs>
          <w:tab w:val="clear" w:pos="709"/>
          <w:tab w:val="left" w:pos="566"/>
        </w:tabs>
        <w:ind w:left="567" w:hanging="567"/>
        <w:rPr>
          <w:lang w:val="pt-PT"/>
        </w:rPr>
      </w:pPr>
      <w:r w:rsidRPr="008A53B3">
        <w:rPr>
          <w:lang w:val="pt-PT"/>
        </w:rPr>
        <w:t xml:space="preserve">Pode copiar esta </w:t>
      </w:r>
      <w:r w:rsidR="00E1389D" w:rsidRPr="008A53B3">
        <w:rPr>
          <w:lang w:val="pt-PT"/>
        </w:rPr>
        <w:t>Política</w:t>
      </w:r>
      <w:r w:rsidRPr="008A53B3">
        <w:rPr>
          <w:lang w:val="pt-PT"/>
        </w:rPr>
        <w:t xml:space="preserve">. Podemos modificar ou atualizar esta </w:t>
      </w:r>
      <w:r w:rsidR="003D28DC">
        <w:rPr>
          <w:lang w:val="pt-PT"/>
        </w:rPr>
        <w:t>Política</w:t>
      </w:r>
      <w:r w:rsidR="0045525E" w:rsidRPr="008A53B3">
        <w:rPr>
          <w:lang w:val="pt-PT"/>
        </w:rPr>
        <w:t xml:space="preserve"> </w:t>
      </w:r>
      <w:r w:rsidR="00C116FD" w:rsidRPr="008A53B3">
        <w:rPr>
          <w:lang w:val="pt-PT"/>
        </w:rPr>
        <w:t xml:space="preserve">de </w:t>
      </w:r>
      <w:r w:rsidR="003D28DC">
        <w:rPr>
          <w:lang w:val="pt-PT"/>
        </w:rPr>
        <w:t>ocasionalmente</w:t>
      </w:r>
      <w:r w:rsidR="00C116FD" w:rsidRPr="008A53B3">
        <w:rPr>
          <w:lang w:val="pt-PT"/>
        </w:rPr>
        <w:t>.</w:t>
      </w:r>
    </w:p>
    <w:p w14:paraId="0CDC421C" w14:textId="23BA8CD1" w:rsidR="00C81AB4" w:rsidRPr="008A53B3" w:rsidRDefault="006A3755" w:rsidP="00501CB5">
      <w:pPr>
        <w:pStyle w:val="Level2"/>
        <w:tabs>
          <w:tab w:val="clear" w:pos="709"/>
          <w:tab w:val="left" w:pos="566"/>
        </w:tabs>
        <w:ind w:left="567" w:hanging="567"/>
        <w:rPr>
          <w:lang w:val="pt-PT"/>
        </w:rPr>
      </w:pPr>
      <w:r w:rsidRPr="008A53B3">
        <w:rPr>
          <w:lang w:val="pt-PT"/>
        </w:rPr>
        <w:t xml:space="preserve">Se alterarmos esta </w:t>
      </w:r>
      <w:r w:rsidR="00E1389D" w:rsidRPr="008A53B3">
        <w:rPr>
          <w:lang w:val="pt-PT"/>
        </w:rPr>
        <w:t>Política</w:t>
      </w:r>
      <w:r w:rsidRPr="008A53B3">
        <w:rPr>
          <w:lang w:val="pt-PT"/>
        </w:rPr>
        <w:t xml:space="preserve">, iremos notificá-lo das alterações. Quando as alterações a esta </w:t>
      </w:r>
      <w:r w:rsidR="00623C6A" w:rsidRPr="008A53B3">
        <w:rPr>
          <w:lang w:val="pt-PT"/>
        </w:rPr>
        <w:t xml:space="preserve">política de </w:t>
      </w:r>
      <w:r w:rsidRPr="008A53B3">
        <w:rPr>
          <w:lang w:val="pt-PT"/>
        </w:rPr>
        <w:t xml:space="preserve">privacidade tiverem um impacto fundamental na natureza do </w:t>
      </w:r>
      <w:r w:rsidR="003D28DC">
        <w:rPr>
          <w:lang w:val="pt-PT"/>
        </w:rPr>
        <w:t>tratamento</w:t>
      </w:r>
      <w:r w:rsidRPr="008A53B3">
        <w:rPr>
          <w:lang w:val="pt-PT"/>
        </w:rPr>
        <w:t xml:space="preserve"> ou tiverem um impacto substancial sobre o </w:t>
      </w:r>
      <w:r w:rsidR="003D28DC">
        <w:rPr>
          <w:lang w:val="pt-PT"/>
        </w:rPr>
        <w:t>Utilizador</w:t>
      </w:r>
      <w:r w:rsidRPr="008A53B3">
        <w:rPr>
          <w:lang w:val="pt-PT"/>
        </w:rPr>
        <w:t xml:space="preserve">, avisá-lo-emos com antecedência suficiente para que tenha a oportunidade de exercer os seus direitos (por exemplo, de se opor ao </w:t>
      </w:r>
      <w:r w:rsidR="003D28DC">
        <w:rPr>
          <w:lang w:val="pt-PT"/>
        </w:rPr>
        <w:t>tratamento</w:t>
      </w:r>
      <w:r w:rsidR="000F0764" w:rsidRPr="008A53B3">
        <w:rPr>
          <w:lang w:val="pt-PT"/>
        </w:rPr>
        <w:t xml:space="preserve">). </w:t>
      </w:r>
    </w:p>
    <w:p w14:paraId="78E0DB4C" w14:textId="4E7913B7" w:rsidR="00C81AB4" w:rsidRPr="008A53B3" w:rsidRDefault="006A3755" w:rsidP="00501CB5">
      <w:pPr>
        <w:pStyle w:val="Level2"/>
        <w:tabs>
          <w:tab w:val="clear" w:pos="709"/>
          <w:tab w:val="left" w:pos="566"/>
        </w:tabs>
        <w:ind w:left="567" w:hanging="567"/>
        <w:rPr>
          <w:lang w:val="pt-PT"/>
        </w:rPr>
      </w:pPr>
      <w:r w:rsidRPr="008A53B3">
        <w:rPr>
          <w:lang w:val="pt-PT"/>
        </w:rPr>
        <w:t>Esta Política foi atualizada pela última vez</w:t>
      </w:r>
      <w:r w:rsidR="00D67723" w:rsidRPr="008A53B3">
        <w:rPr>
          <w:lang w:val="pt-PT"/>
        </w:rPr>
        <w:t xml:space="preserve">: </w:t>
      </w:r>
      <w:r w:rsidR="002E4278" w:rsidRPr="002E4278">
        <w:rPr>
          <w:lang w:val="pt-PT"/>
        </w:rPr>
        <w:t>01/03/2024</w:t>
      </w:r>
    </w:p>
    <w:sectPr w:rsidR="00C81AB4" w:rsidRPr="008A53B3">
      <w:pgSz w:w="11906" w:h="16838"/>
      <w:pgMar w:top="1693" w:right="1134" w:bottom="1134" w:left="1134" w:header="1134"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F1BCD" w14:textId="77777777" w:rsidR="0055212F" w:rsidRDefault="006A3755">
      <w:r>
        <w:separator/>
      </w:r>
    </w:p>
  </w:endnote>
  <w:endnote w:type="continuationSeparator" w:id="0">
    <w:p w14:paraId="6817576A" w14:textId="77777777" w:rsidR="0055212F" w:rsidRDefault="006A3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Arial Unicode MS">
    <w:altName w:val="Adobe Fan Heiti Std B"/>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80A06" w14:textId="77777777" w:rsidR="0055212F" w:rsidRDefault="006A3755">
      <w:r>
        <w:separator/>
      </w:r>
    </w:p>
  </w:footnote>
  <w:footnote w:type="continuationSeparator" w:id="0">
    <w:p w14:paraId="6010D360" w14:textId="77777777" w:rsidR="0055212F" w:rsidRDefault="006A3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0BDD"/>
    <w:multiLevelType w:val="hybridMultilevel"/>
    <w:tmpl w:val="47F25E74"/>
    <w:lvl w:ilvl="0" w:tplc="F4586B46">
      <w:start w:val="1"/>
      <w:numFmt w:val="bullet"/>
      <w:lvlText w:val=""/>
      <w:lvlJc w:val="left"/>
      <w:pPr>
        <w:ind w:left="360" w:hanging="360"/>
      </w:pPr>
      <w:rPr>
        <w:rFonts w:ascii="Symbol" w:hAnsi="Symbol" w:hint="default"/>
      </w:rPr>
    </w:lvl>
    <w:lvl w:ilvl="1" w:tplc="F5CE8C8C" w:tentative="1">
      <w:start w:val="1"/>
      <w:numFmt w:val="bullet"/>
      <w:lvlText w:val="o"/>
      <w:lvlJc w:val="left"/>
      <w:pPr>
        <w:ind w:left="1080" w:hanging="360"/>
      </w:pPr>
      <w:rPr>
        <w:rFonts w:ascii="Courier New" w:hAnsi="Courier New" w:cs="Courier New" w:hint="default"/>
      </w:rPr>
    </w:lvl>
    <w:lvl w:ilvl="2" w:tplc="6AB8768C">
      <w:start w:val="1"/>
      <w:numFmt w:val="bullet"/>
      <w:lvlText w:val=""/>
      <w:lvlJc w:val="left"/>
      <w:pPr>
        <w:ind w:left="1800" w:hanging="360"/>
      </w:pPr>
      <w:rPr>
        <w:rFonts w:ascii="Wingdings" w:hAnsi="Wingdings" w:hint="default"/>
      </w:rPr>
    </w:lvl>
    <w:lvl w:ilvl="3" w:tplc="58C61736" w:tentative="1">
      <w:start w:val="1"/>
      <w:numFmt w:val="bullet"/>
      <w:lvlText w:val=""/>
      <w:lvlJc w:val="left"/>
      <w:pPr>
        <w:ind w:left="2520" w:hanging="360"/>
      </w:pPr>
      <w:rPr>
        <w:rFonts w:ascii="Symbol" w:hAnsi="Symbol" w:hint="default"/>
      </w:rPr>
    </w:lvl>
    <w:lvl w:ilvl="4" w:tplc="E4C4D238" w:tentative="1">
      <w:start w:val="1"/>
      <w:numFmt w:val="bullet"/>
      <w:lvlText w:val="o"/>
      <w:lvlJc w:val="left"/>
      <w:pPr>
        <w:ind w:left="3240" w:hanging="360"/>
      </w:pPr>
      <w:rPr>
        <w:rFonts w:ascii="Courier New" w:hAnsi="Courier New" w:cs="Courier New" w:hint="default"/>
      </w:rPr>
    </w:lvl>
    <w:lvl w:ilvl="5" w:tplc="6AE69520" w:tentative="1">
      <w:start w:val="1"/>
      <w:numFmt w:val="bullet"/>
      <w:lvlText w:val=""/>
      <w:lvlJc w:val="left"/>
      <w:pPr>
        <w:ind w:left="3960" w:hanging="360"/>
      </w:pPr>
      <w:rPr>
        <w:rFonts w:ascii="Wingdings" w:hAnsi="Wingdings" w:hint="default"/>
      </w:rPr>
    </w:lvl>
    <w:lvl w:ilvl="6" w:tplc="6BAAF7F2" w:tentative="1">
      <w:start w:val="1"/>
      <w:numFmt w:val="bullet"/>
      <w:lvlText w:val=""/>
      <w:lvlJc w:val="left"/>
      <w:pPr>
        <w:ind w:left="4680" w:hanging="360"/>
      </w:pPr>
      <w:rPr>
        <w:rFonts w:ascii="Symbol" w:hAnsi="Symbol" w:hint="default"/>
      </w:rPr>
    </w:lvl>
    <w:lvl w:ilvl="7" w:tplc="89E8F63E" w:tentative="1">
      <w:start w:val="1"/>
      <w:numFmt w:val="bullet"/>
      <w:lvlText w:val="o"/>
      <w:lvlJc w:val="left"/>
      <w:pPr>
        <w:ind w:left="5400" w:hanging="360"/>
      </w:pPr>
      <w:rPr>
        <w:rFonts w:ascii="Courier New" w:hAnsi="Courier New" w:cs="Courier New" w:hint="default"/>
      </w:rPr>
    </w:lvl>
    <w:lvl w:ilvl="8" w:tplc="3BC09740" w:tentative="1">
      <w:start w:val="1"/>
      <w:numFmt w:val="bullet"/>
      <w:lvlText w:val=""/>
      <w:lvlJc w:val="left"/>
      <w:pPr>
        <w:ind w:left="6120" w:hanging="360"/>
      </w:pPr>
      <w:rPr>
        <w:rFonts w:ascii="Wingdings" w:hAnsi="Wingdings" w:hint="default"/>
      </w:rPr>
    </w:lvl>
  </w:abstractNum>
  <w:abstractNum w:abstractNumId="1" w15:restartNumberingAfterBreak="0">
    <w:nsid w:val="071148E2"/>
    <w:multiLevelType w:val="hybridMultilevel"/>
    <w:tmpl w:val="9EF81354"/>
    <w:lvl w:ilvl="0" w:tplc="8ED283A6">
      <w:start w:val="1"/>
      <w:numFmt w:val="bullet"/>
      <w:lvlText w:val=""/>
      <w:lvlJc w:val="left"/>
      <w:pPr>
        <w:ind w:left="1069" w:hanging="360"/>
      </w:pPr>
      <w:rPr>
        <w:rFonts w:ascii="Symbol" w:hAnsi="Symbol" w:hint="default"/>
      </w:rPr>
    </w:lvl>
    <w:lvl w:ilvl="1" w:tplc="DDAC9D44" w:tentative="1">
      <w:start w:val="1"/>
      <w:numFmt w:val="bullet"/>
      <w:lvlText w:val="o"/>
      <w:lvlJc w:val="left"/>
      <w:pPr>
        <w:ind w:left="1789" w:hanging="360"/>
      </w:pPr>
      <w:rPr>
        <w:rFonts w:ascii="Courier New" w:hAnsi="Courier New" w:cs="Courier New" w:hint="default"/>
      </w:rPr>
    </w:lvl>
    <w:lvl w:ilvl="2" w:tplc="C19AE7BC" w:tentative="1">
      <w:start w:val="1"/>
      <w:numFmt w:val="bullet"/>
      <w:lvlText w:val=""/>
      <w:lvlJc w:val="left"/>
      <w:pPr>
        <w:ind w:left="2509" w:hanging="360"/>
      </w:pPr>
      <w:rPr>
        <w:rFonts w:ascii="Wingdings" w:hAnsi="Wingdings" w:hint="default"/>
      </w:rPr>
    </w:lvl>
    <w:lvl w:ilvl="3" w:tplc="D73E251A" w:tentative="1">
      <w:start w:val="1"/>
      <w:numFmt w:val="bullet"/>
      <w:lvlText w:val=""/>
      <w:lvlJc w:val="left"/>
      <w:pPr>
        <w:ind w:left="3229" w:hanging="360"/>
      </w:pPr>
      <w:rPr>
        <w:rFonts w:ascii="Symbol" w:hAnsi="Symbol" w:hint="default"/>
      </w:rPr>
    </w:lvl>
    <w:lvl w:ilvl="4" w:tplc="DDCC59C4" w:tentative="1">
      <w:start w:val="1"/>
      <w:numFmt w:val="bullet"/>
      <w:lvlText w:val="o"/>
      <w:lvlJc w:val="left"/>
      <w:pPr>
        <w:ind w:left="3949" w:hanging="360"/>
      </w:pPr>
      <w:rPr>
        <w:rFonts w:ascii="Courier New" w:hAnsi="Courier New" w:cs="Courier New" w:hint="default"/>
      </w:rPr>
    </w:lvl>
    <w:lvl w:ilvl="5" w:tplc="1A96628E" w:tentative="1">
      <w:start w:val="1"/>
      <w:numFmt w:val="bullet"/>
      <w:lvlText w:val=""/>
      <w:lvlJc w:val="left"/>
      <w:pPr>
        <w:ind w:left="4669" w:hanging="360"/>
      </w:pPr>
      <w:rPr>
        <w:rFonts w:ascii="Wingdings" w:hAnsi="Wingdings" w:hint="default"/>
      </w:rPr>
    </w:lvl>
    <w:lvl w:ilvl="6" w:tplc="6628A272" w:tentative="1">
      <w:start w:val="1"/>
      <w:numFmt w:val="bullet"/>
      <w:lvlText w:val=""/>
      <w:lvlJc w:val="left"/>
      <w:pPr>
        <w:ind w:left="5389" w:hanging="360"/>
      </w:pPr>
      <w:rPr>
        <w:rFonts w:ascii="Symbol" w:hAnsi="Symbol" w:hint="default"/>
      </w:rPr>
    </w:lvl>
    <w:lvl w:ilvl="7" w:tplc="63B2FEC6" w:tentative="1">
      <w:start w:val="1"/>
      <w:numFmt w:val="bullet"/>
      <w:lvlText w:val="o"/>
      <w:lvlJc w:val="left"/>
      <w:pPr>
        <w:ind w:left="6109" w:hanging="360"/>
      </w:pPr>
      <w:rPr>
        <w:rFonts w:ascii="Courier New" w:hAnsi="Courier New" w:cs="Courier New" w:hint="default"/>
      </w:rPr>
    </w:lvl>
    <w:lvl w:ilvl="8" w:tplc="A1829EBC" w:tentative="1">
      <w:start w:val="1"/>
      <w:numFmt w:val="bullet"/>
      <w:lvlText w:val=""/>
      <w:lvlJc w:val="left"/>
      <w:pPr>
        <w:ind w:left="6829" w:hanging="360"/>
      </w:pPr>
      <w:rPr>
        <w:rFonts w:ascii="Wingdings" w:hAnsi="Wingdings" w:hint="default"/>
      </w:rPr>
    </w:lvl>
  </w:abstractNum>
  <w:abstractNum w:abstractNumId="2" w15:restartNumberingAfterBreak="0">
    <w:nsid w:val="0F376B13"/>
    <w:multiLevelType w:val="hybridMultilevel"/>
    <w:tmpl w:val="F9BE9696"/>
    <w:lvl w:ilvl="0" w:tplc="6CAC9B0A">
      <w:start w:val="1"/>
      <w:numFmt w:val="bullet"/>
      <w:lvlText w:val=""/>
      <w:lvlJc w:val="left"/>
      <w:pPr>
        <w:ind w:left="720" w:hanging="360"/>
      </w:pPr>
      <w:rPr>
        <w:rFonts w:ascii="Symbol" w:hAnsi="Symbol" w:hint="default"/>
      </w:rPr>
    </w:lvl>
    <w:lvl w:ilvl="1" w:tplc="780CD5FA" w:tentative="1">
      <w:start w:val="1"/>
      <w:numFmt w:val="bullet"/>
      <w:lvlText w:val="o"/>
      <w:lvlJc w:val="left"/>
      <w:pPr>
        <w:ind w:left="1440" w:hanging="360"/>
      </w:pPr>
      <w:rPr>
        <w:rFonts w:ascii="Courier New" w:hAnsi="Courier New" w:cs="Courier New" w:hint="default"/>
      </w:rPr>
    </w:lvl>
    <w:lvl w:ilvl="2" w:tplc="576C3FC8" w:tentative="1">
      <w:start w:val="1"/>
      <w:numFmt w:val="bullet"/>
      <w:lvlText w:val=""/>
      <w:lvlJc w:val="left"/>
      <w:pPr>
        <w:ind w:left="2160" w:hanging="360"/>
      </w:pPr>
      <w:rPr>
        <w:rFonts w:ascii="Wingdings" w:hAnsi="Wingdings" w:hint="default"/>
      </w:rPr>
    </w:lvl>
    <w:lvl w:ilvl="3" w:tplc="69C4F998" w:tentative="1">
      <w:start w:val="1"/>
      <w:numFmt w:val="bullet"/>
      <w:lvlText w:val=""/>
      <w:lvlJc w:val="left"/>
      <w:pPr>
        <w:ind w:left="2880" w:hanging="360"/>
      </w:pPr>
      <w:rPr>
        <w:rFonts w:ascii="Symbol" w:hAnsi="Symbol" w:hint="default"/>
      </w:rPr>
    </w:lvl>
    <w:lvl w:ilvl="4" w:tplc="E39C82DC" w:tentative="1">
      <w:start w:val="1"/>
      <w:numFmt w:val="bullet"/>
      <w:lvlText w:val="o"/>
      <w:lvlJc w:val="left"/>
      <w:pPr>
        <w:ind w:left="3600" w:hanging="360"/>
      </w:pPr>
      <w:rPr>
        <w:rFonts w:ascii="Courier New" w:hAnsi="Courier New" w:cs="Courier New" w:hint="default"/>
      </w:rPr>
    </w:lvl>
    <w:lvl w:ilvl="5" w:tplc="9D66F522" w:tentative="1">
      <w:start w:val="1"/>
      <w:numFmt w:val="bullet"/>
      <w:lvlText w:val=""/>
      <w:lvlJc w:val="left"/>
      <w:pPr>
        <w:ind w:left="4320" w:hanging="360"/>
      </w:pPr>
      <w:rPr>
        <w:rFonts w:ascii="Wingdings" w:hAnsi="Wingdings" w:hint="default"/>
      </w:rPr>
    </w:lvl>
    <w:lvl w:ilvl="6" w:tplc="A88A51E4" w:tentative="1">
      <w:start w:val="1"/>
      <w:numFmt w:val="bullet"/>
      <w:lvlText w:val=""/>
      <w:lvlJc w:val="left"/>
      <w:pPr>
        <w:ind w:left="5040" w:hanging="360"/>
      </w:pPr>
      <w:rPr>
        <w:rFonts w:ascii="Symbol" w:hAnsi="Symbol" w:hint="default"/>
      </w:rPr>
    </w:lvl>
    <w:lvl w:ilvl="7" w:tplc="F84045FE" w:tentative="1">
      <w:start w:val="1"/>
      <w:numFmt w:val="bullet"/>
      <w:lvlText w:val="o"/>
      <w:lvlJc w:val="left"/>
      <w:pPr>
        <w:ind w:left="5760" w:hanging="360"/>
      </w:pPr>
      <w:rPr>
        <w:rFonts w:ascii="Courier New" w:hAnsi="Courier New" w:cs="Courier New" w:hint="default"/>
      </w:rPr>
    </w:lvl>
    <w:lvl w:ilvl="8" w:tplc="853006D4" w:tentative="1">
      <w:start w:val="1"/>
      <w:numFmt w:val="bullet"/>
      <w:lvlText w:val=""/>
      <w:lvlJc w:val="left"/>
      <w:pPr>
        <w:ind w:left="6480" w:hanging="360"/>
      </w:pPr>
      <w:rPr>
        <w:rFonts w:ascii="Wingdings" w:hAnsi="Wingdings" w:hint="default"/>
      </w:rPr>
    </w:lvl>
  </w:abstractNum>
  <w:abstractNum w:abstractNumId="3" w15:restartNumberingAfterBreak="0">
    <w:nsid w:val="0FD0594B"/>
    <w:multiLevelType w:val="hybridMultilevel"/>
    <w:tmpl w:val="1B3E8506"/>
    <w:lvl w:ilvl="0" w:tplc="E190DACC">
      <w:start w:val="1"/>
      <w:numFmt w:val="decimalEnclosedCircle"/>
      <w:lvlText w:val="%1"/>
      <w:lvlJc w:val="left"/>
      <w:pPr>
        <w:ind w:left="360" w:hanging="360"/>
      </w:pPr>
      <w:rPr>
        <w:rFonts w:cs="Mangal" w:hint="default"/>
      </w:rPr>
    </w:lvl>
    <w:lvl w:ilvl="1" w:tplc="5DE0B2E0" w:tentative="1">
      <w:start w:val="1"/>
      <w:numFmt w:val="aiueoFullWidth"/>
      <w:lvlText w:val="(%2)"/>
      <w:lvlJc w:val="left"/>
      <w:pPr>
        <w:ind w:left="840" w:hanging="420"/>
      </w:pPr>
    </w:lvl>
    <w:lvl w:ilvl="2" w:tplc="B0265626" w:tentative="1">
      <w:start w:val="1"/>
      <w:numFmt w:val="decimalEnclosedCircle"/>
      <w:lvlText w:val="%3"/>
      <w:lvlJc w:val="left"/>
      <w:pPr>
        <w:ind w:left="1260" w:hanging="420"/>
      </w:pPr>
    </w:lvl>
    <w:lvl w:ilvl="3" w:tplc="4976C662" w:tentative="1">
      <w:start w:val="1"/>
      <w:numFmt w:val="decimal"/>
      <w:lvlText w:val="%4."/>
      <w:lvlJc w:val="left"/>
      <w:pPr>
        <w:ind w:left="1680" w:hanging="420"/>
      </w:pPr>
    </w:lvl>
    <w:lvl w:ilvl="4" w:tplc="19123778" w:tentative="1">
      <w:start w:val="1"/>
      <w:numFmt w:val="aiueoFullWidth"/>
      <w:lvlText w:val="(%5)"/>
      <w:lvlJc w:val="left"/>
      <w:pPr>
        <w:ind w:left="2100" w:hanging="420"/>
      </w:pPr>
    </w:lvl>
    <w:lvl w:ilvl="5" w:tplc="4598338E" w:tentative="1">
      <w:start w:val="1"/>
      <w:numFmt w:val="decimalEnclosedCircle"/>
      <w:lvlText w:val="%6"/>
      <w:lvlJc w:val="left"/>
      <w:pPr>
        <w:ind w:left="2520" w:hanging="420"/>
      </w:pPr>
    </w:lvl>
    <w:lvl w:ilvl="6" w:tplc="49F82EE4" w:tentative="1">
      <w:start w:val="1"/>
      <w:numFmt w:val="decimal"/>
      <w:lvlText w:val="%7."/>
      <w:lvlJc w:val="left"/>
      <w:pPr>
        <w:ind w:left="2940" w:hanging="420"/>
      </w:pPr>
    </w:lvl>
    <w:lvl w:ilvl="7" w:tplc="39BADF18" w:tentative="1">
      <w:start w:val="1"/>
      <w:numFmt w:val="aiueoFullWidth"/>
      <w:lvlText w:val="(%8)"/>
      <w:lvlJc w:val="left"/>
      <w:pPr>
        <w:ind w:left="3360" w:hanging="420"/>
      </w:pPr>
    </w:lvl>
    <w:lvl w:ilvl="8" w:tplc="1A56C354" w:tentative="1">
      <w:start w:val="1"/>
      <w:numFmt w:val="decimalEnclosedCircle"/>
      <w:lvlText w:val="%9"/>
      <w:lvlJc w:val="left"/>
      <w:pPr>
        <w:ind w:left="3780" w:hanging="420"/>
      </w:pPr>
    </w:lvl>
  </w:abstractNum>
  <w:abstractNum w:abstractNumId="4" w15:restartNumberingAfterBreak="0">
    <w:nsid w:val="0FE74F7D"/>
    <w:multiLevelType w:val="multilevel"/>
    <w:tmpl w:val="9B8486A0"/>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sz w:val="21"/>
        <w:szCs w:val="21"/>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9866AD3"/>
    <w:multiLevelType w:val="hybridMultilevel"/>
    <w:tmpl w:val="1B6A206E"/>
    <w:lvl w:ilvl="0" w:tplc="B8C6FED8">
      <w:start w:val="1"/>
      <w:numFmt w:val="decimal"/>
      <w:lvlText w:val="%1."/>
      <w:lvlJc w:val="left"/>
      <w:pPr>
        <w:ind w:left="720" w:hanging="360"/>
      </w:pPr>
    </w:lvl>
    <w:lvl w:ilvl="1" w:tplc="38D6CA12" w:tentative="1">
      <w:start w:val="1"/>
      <w:numFmt w:val="lowerLetter"/>
      <w:lvlText w:val="%2."/>
      <w:lvlJc w:val="left"/>
      <w:pPr>
        <w:ind w:left="1440" w:hanging="360"/>
      </w:pPr>
    </w:lvl>
    <w:lvl w:ilvl="2" w:tplc="C1D47268" w:tentative="1">
      <w:start w:val="1"/>
      <w:numFmt w:val="lowerRoman"/>
      <w:lvlText w:val="%3."/>
      <w:lvlJc w:val="right"/>
      <w:pPr>
        <w:ind w:left="2160" w:hanging="180"/>
      </w:pPr>
    </w:lvl>
    <w:lvl w:ilvl="3" w:tplc="6972C6D0" w:tentative="1">
      <w:start w:val="1"/>
      <w:numFmt w:val="decimal"/>
      <w:lvlText w:val="%4."/>
      <w:lvlJc w:val="left"/>
      <w:pPr>
        <w:ind w:left="2880" w:hanging="360"/>
      </w:pPr>
    </w:lvl>
    <w:lvl w:ilvl="4" w:tplc="D42E6E68" w:tentative="1">
      <w:start w:val="1"/>
      <w:numFmt w:val="lowerLetter"/>
      <w:lvlText w:val="%5."/>
      <w:lvlJc w:val="left"/>
      <w:pPr>
        <w:ind w:left="3600" w:hanging="360"/>
      </w:pPr>
    </w:lvl>
    <w:lvl w:ilvl="5" w:tplc="043A68FC" w:tentative="1">
      <w:start w:val="1"/>
      <w:numFmt w:val="lowerRoman"/>
      <w:lvlText w:val="%6."/>
      <w:lvlJc w:val="right"/>
      <w:pPr>
        <w:ind w:left="4320" w:hanging="180"/>
      </w:pPr>
    </w:lvl>
    <w:lvl w:ilvl="6" w:tplc="23725724" w:tentative="1">
      <w:start w:val="1"/>
      <w:numFmt w:val="decimal"/>
      <w:lvlText w:val="%7."/>
      <w:lvlJc w:val="left"/>
      <w:pPr>
        <w:ind w:left="5040" w:hanging="360"/>
      </w:pPr>
    </w:lvl>
    <w:lvl w:ilvl="7" w:tplc="692AFB7A" w:tentative="1">
      <w:start w:val="1"/>
      <w:numFmt w:val="lowerLetter"/>
      <w:lvlText w:val="%8."/>
      <w:lvlJc w:val="left"/>
      <w:pPr>
        <w:ind w:left="5760" w:hanging="360"/>
      </w:pPr>
    </w:lvl>
    <w:lvl w:ilvl="8" w:tplc="285EFAD8" w:tentative="1">
      <w:start w:val="1"/>
      <w:numFmt w:val="lowerRoman"/>
      <w:lvlText w:val="%9."/>
      <w:lvlJc w:val="right"/>
      <w:pPr>
        <w:ind w:left="6480" w:hanging="180"/>
      </w:pPr>
    </w:lvl>
  </w:abstractNum>
  <w:abstractNum w:abstractNumId="6" w15:restartNumberingAfterBreak="0">
    <w:nsid w:val="394F4192"/>
    <w:multiLevelType w:val="multilevel"/>
    <w:tmpl w:val="667E55FC"/>
    <w:lvl w:ilvl="0">
      <w:numFmt w:val="bullet"/>
      <w:lvlText w:val="·"/>
      <w:lvlJc w:val="left"/>
      <w:pPr>
        <w:tabs>
          <w:tab w:val="left" w:pos="288"/>
        </w:tabs>
      </w:pPr>
      <w:rPr>
        <w:rFonts w:ascii="Symbol" w:eastAsia="Symbol" w:hAnsi="Symbo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DB65AB"/>
    <w:multiLevelType w:val="hybridMultilevel"/>
    <w:tmpl w:val="2E469F24"/>
    <w:lvl w:ilvl="0" w:tplc="346C6CD2">
      <w:start w:val="1"/>
      <w:numFmt w:val="lowerLetter"/>
      <w:lvlText w:val="%1)"/>
      <w:lvlJc w:val="left"/>
      <w:pPr>
        <w:ind w:left="720" w:hanging="360"/>
      </w:pPr>
    </w:lvl>
    <w:lvl w:ilvl="1" w:tplc="249E0766" w:tentative="1">
      <w:start w:val="1"/>
      <w:numFmt w:val="lowerLetter"/>
      <w:lvlText w:val="%2."/>
      <w:lvlJc w:val="left"/>
      <w:pPr>
        <w:ind w:left="1440" w:hanging="360"/>
      </w:pPr>
    </w:lvl>
    <w:lvl w:ilvl="2" w:tplc="50204C4A" w:tentative="1">
      <w:start w:val="1"/>
      <w:numFmt w:val="lowerRoman"/>
      <w:lvlText w:val="%3."/>
      <w:lvlJc w:val="right"/>
      <w:pPr>
        <w:ind w:left="2160" w:hanging="180"/>
      </w:pPr>
    </w:lvl>
    <w:lvl w:ilvl="3" w:tplc="11C04FF8" w:tentative="1">
      <w:start w:val="1"/>
      <w:numFmt w:val="decimal"/>
      <w:lvlText w:val="%4."/>
      <w:lvlJc w:val="left"/>
      <w:pPr>
        <w:ind w:left="2880" w:hanging="360"/>
      </w:pPr>
    </w:lvl>
    <w:lvl w:ilvl="4" w:tplc="38BCD414" w:tentative="1">
      <w:start w:val="1"/>
      <w:numFmt w:val="lowerLetter"/>
      <w:lvlText w:val="%5."/>
      <w:lvlJc w:val="left"/>
      <w:pPr>
        <w:ind w:left="3600" w:hanging="360"/>
      </w:pPr>
    </w:lvl>
    <w:lvl w:ilvl="5" w:tplc="A30C9A6A" w:tentative="1">
      <w:start w:val="1"/>
      <w:numFmt w:val="lowerRoman"/>
      <w:lvlText w:val="%6."/>
      <w:lvlJc w:val="right"/>
      <w:pPr>
        <w:ind w:left="4320" w:hanging="180"/>
      </w:pPr>
    </w:lvl>
    <w:lvl w:ilvl="6" w:tplc="757C8448" w:tentative="1">
      <w:start w:val="1"/>
      <w:numFmt w:val="decimal"/>
      <w:lvlText w:val="%7."/>
      <w:lvlJc w:val="left"/>
      <w:pPr>
        <w:ind w:left="5040" w:hanging="360"/>
      </w:pPr>
    </w:lvl>
    <w:lvl w:ilvl="7" w:tplc="3FC252F0" w:tentative="1">
      <w:start w:val="1"/>
      <w:numFmt w:val="lowerLetter"/>
      <w:lvlText w:val="%8."/>
      <w:lvlJc w:val="left"/>
      <w:pPr>
        <w:ind w:left="5760" w:hanging="360"/>
      </w:pPr>
    </w:lvl>
    <w:lvl w:ilvl="8" w:tplc="2DA8DEAE" w:tentative="1">
      <w:start w:val="1"/>
      <w:numFmt w:val="lowerRoman"/>
      <w:lvlText w:val="%9."/>
      <w:lvlJc w:val="right"/>
      <w:pPr>
        <w:ind w:left="6480" w:hanging="180"/>
      </w:pPr>
    </w:lvl>
  </w:abstractNum>
  <w:abstractNum w:abstractNumId="8" w15:restartNumberingAfterBreak="0">
    <w:nsid w:val="3D0A7694"/>
    <w:multiLevelType w:val="hybridMultilevel"/>
    <w:tmpl w:val="157EEFFC"/>
    <w:lvl w:ilvl="0" w:tplc="F35CC0BC">
      <w:start w:val="1"/>
      <w:numFmt w:val="lowerRoman"/>
      <w:lvlText w:val="%1."/>
      <w:lvlJc w:val="right"/>
      <w:pPr>
        <w:ind w:left="1429" w:hanging="360"/>
      </w:pPr>
      <w:rPr>
        <w:rFonts w:ascii="Arial" w:hAnsi="Arial" w:cs="Arial" w:hint="default"/>
      </w:rPr>
    </w:lvl>
    <w:lvl w:ilvl="1" w:tplc="5C2EEBF6" w:tentative="1">
      <w:start w:val="1"/>
      <w:numFmt w:val="lowerLetter"/>
      <w:lvlText w:val="%2."/>
      <w:lvlJc w:val="left"/>
      <w:pPr>
        <w:ind w:left="2149" w:hanging="360"/>
      </w:pPr>
    </w:lvl>
    <w:lvl w:ilvl="2" w:tplc="C8DADC64" w:tentative="1">
      <w:start w:val="1"/>
      <w:numFmt w:val="lowerRoman"/>
      <w:lvlText w:val="%3."/>
      <w:lvlJc w:val="right"/>
      <w:pPr>
        <w:ind w:left="2869" w:hanging="180"/>
      </w:pPr>
    </w:lvl>
    <w:lvl w:ilvl="3" w:tplc="8AE03534" w:tentative="1">
      <w:start w:val="1"/>
      <w:numFmt w:val="decimal"/>
      <w:lvlText w:val="%4."/>
      <w:lvlJc w:val="left"/>
      <w:pPr>
        <w:ind w:left="3589" w:hanging="360"/>
      </w:pPr>
    </w:lvl>
    <w:lvl w:ilvl="4" w:tplc="67E2B3F8" w:tentative="1">
      <w:start w:val="1"/>
      <w:numFmt w:val="lowerLetter"/>
      <w:lvlText w:val="%5."/>
      <w:lvlJc w:val="left"/>
      <w:pPr>
        <w:ind w:left="4309" w:hanging="360"/>
      </w:pPr>
    </w:lvl>
    <w:lvl w:ilvl="5" w:tplc="B1E07902" w:tentative="1">
      <w:start w:val="1"/>
      <w:numFmt w:val="lowerRoman"/>
      <w:lvlText w:val="%6."/>
      <w:lvlJc w:val="right"/>
      <w:pPr>
        <w:ind w:left="5029" w:hanging="180"/>
      </w:pPr>
    </w:lvl>
    <w:lvl w:ilvl="6" w:tplc="BFB649B4" w:tentative="1">
      <w:start w:val="1"/>
      <w:numFmt w:val="decimal"/>
      <w:lvlText w:val="%7."/>
      <w:lvlJc w:val="left"/>
      <w:pPr>
        <w:ind w:left="5749" w:hanging="360"/>
      </w:pPr>
    </w:lvl>
    <w:lvl w:ilvl="7" w:tplc="D7BC03F2" w:tentative="1">
      <w:start w:val="1"/>
      <w:numFmt w:val="lowerLetter"/>
      <w:lvlText w:val="%8."/>
      <w:lvlJc w:val="left"/>
      <w:pPr>
        <w:ind w:left="6469" w:hanging="360"/>
      </w:pPr>
    </w:lvl>
    <w:lvl w:ilvl="8" w:tplc="B7143024" w:tentative="1">
      <w:start w:val="1"/>
      <w:numFmt w:val="lowerRoman"/>
      <w:lvlText w:val="%9."/>
      <w:lvlJc w:val="right"/>
      <w:pPr>
        <w:ind w:left="7189" w:hanging="180"/>
      </w:pPr>
    </w:lvl>
  </w:abstractNum>
  <w:abstractNum w:abstractNumId="9" w15:restartNumberingAfterBreak="0">
    <w:nsid w:val="3D732D99"/>
    <w:multiLevelType w:val="hybridMultilevel"/>
    <w:tmpl w:val="12A810CA"/>
    <w:lvl w:ilvl="0" w:tplc="6DBAD240">
      <w:start w:val="1"/>
      <w:numFmt w:val="bullet"/>
      <w:lvlText w:val=""/>
      <w:lvlJc w:val="left"/>
      <w:pPr>
        <w:ind w:left="720" w:hanging="360"/>
      </w:pPr>
      <w:rPr>
        <w:rFonts w:ascii="Symbol" w:hAnsi="Symbol" w:hint="default"/>
      </w:rPr>
    </w:lvl>
    <w:lvl w:ilvl="1" w:tplc="71DC92CA" w:tentative="1">
      <w:start w:val="1"/>
      <w:numFmt w:val="bullet"/>
      <w:lvlText w:val="o"/>
      <w:lvlJc w:val="left"/>
      <w:pPr>
        <w:ind w:left="1440" w:hanging="360"/>
      </w:pPr>
      <w:rPr>
        <w:rFonts w:ascii="Courier New" w:hAnsi="Courier New" w:cs="Courier New" w:hint="default"/>
      </w:rPr>
    </w:lvl>
    <w:lvl w:ilvl="2" w:tplc="EDA42AAA" w:tentative="1">
      <w:start w:val="1"/>
      <w:numFmt w:val="bullet"/>
      <w:lvlText w:val=""/>
      <w:lvlJc w:val="left"/>
      <w:pPr>
        <w:ind w:left="2160" w:hanging="360"/>
      </w:pPr>
      <w:rPr>
        <w:rFonts w:ascii="Wingdings" w:hAnsi="Wingdings" w:hint="default"/>
      </w:rPr>
    </w:lvl>
    <w:lvl w:ilvl="3" w:tplc="4A004306" w:tentative="1">
      <w:start w:val="1"/>
      <w:numFmt w:val="bullet"/>
      <w:lvlText w:val=""/>
      <w:lvlJc w:val="left"/>
      <w:pPr>
        <w:ind w:left="2880" w:hanging="360"/>
      </w:pPr>
      <w:rPr>
        <w:rFonts w:ascii="Symbol" w:hAnsi="Symbol" w:hint="default"/>
      </w:rPr>
    </w:lvl>
    <w:lvl w:ilvl="4" w:tplc="AA5E64F6" w:tentative="1">
      <w:start w:val="1"/>
      <w:numFmt w:val="bullet"/>
      <w:lvlText w:val="o"/>
      <w:lvlJc w:val="left"/>
      <w:pPr>
        <w:ind w:left="3600" w:hanging="360"/>
      </w:pPr>
      <w:rPr>
        <w:rFonts w:ascii="Courier New" w:hAnsi="Courier New" w:cs="Courier New" w:hint="default"/>
      </w:rPr>
    </w:lvl>
    <w:lvl w:ilvl="5" w:tplc="C12AE340" w:tentative="1">
      <w:start w:val="1"/>
      <w:numFmt w:val="bullet"/>
      <w:lvlText w:val=""/>
      <w:lvlJc w:val="left"/>
      <w:pPr>
        <w:ind w:left="4320" w:hanging="360"/>
      </w:pPr>
      <w:rPr>
        <w:rFonts w:ascii="Wingdings" w:hAnsi="Wingdings" w:hint="default"/>
      </w:rPr>
    </w:lvl>
    <w:lvl w:ilvl="6" w:tplc="9D680758" w:tentative="1">
      <w:start w:val="1"/>
      <w:numFmt w:val="bullet"/>
      <w:lvlText w:val=""/>
      <w:lvlJc w:val="left"/>
      <w:pPr>
        <w:ind w:left="5040" w:hanging="360"/>
      </w:pPr>
      <w:rPr>
        <w:rFonts w:ascii="Symbol" w:hAnsi="Symbol" w:hint="default"/>
      </w:rPr>
    </w:lvl>
    <w:lvl w:ilvl="7" w:tplc="32D8DF82" w:tentative="1">
      <w:start w:val="1"/>
      <w:numFmt w:val="bullet"/>
      <w:lvlText w:val="o"/>
      <w:lvlJc w:val="left"/>
      <w:pPr>
        <w:ind w:left="5760" w:hanging="360"/>
      </w:pPr>
      <w:rPr>
        <w:rFonts w:ascii="Courier New" w:hAnsi="Courier New" w:cs="Courier New" w:hint="default"/>
      </w:rPr>
    </w:lvl>
    <w:lvl w:ilvl="8" w:tplc="41A84434" w:tentative="1">
      <w:start w:val="1"/>
      <w:numFmt w:val="bullet"/>
      <w:lvlText w:val=""/>
      <w:lvlJc w:val="left"/>
      <w:pPr>
        <w:ind w:left="6480" w:hanging="360"/>
      </w:pPr>
      <w:rPr>
        <w:rFonts w:ascii="Wingdings" w:hAnsi="Wingdings" w:hint="default"/>
      </w:rPr>
    </w:lvl>
  </w:abstractNum>
  <w:abstractNum w:abstractNumId="10" w15:restartNumberingAfterBreak="0">
    <w:nsid w:val="3F097B40"/>
    <w:multiLevelType w:val="hybridMultilevel"/>
    <w:tmpl w:val="3CF00ED6"/>
    <w:lvl w:ilvl="0" w:tplc="D3F03C38">
      <w:start w:val="1"/>
      <w:numFmt w:val="bullet"/>
      <w:lvlText w:val=""/>
      <w:lvlJc w:val="left"/>
      <w:pPr>
        <w:ind w:left="720" w:hanging="360"/>
      </w:pPr>
      <w:rPr>
        <w:rFonts w:ascii="Symbol" w:hAnsi="Symbol" w:hint="default"/>
      </w:rPr>
    </w:lvl>
    <w:lvl w:ilvl="1" w:tplc="7FCC3810" w:tentative="1">
      <w:start w:val="1"/>
      <w:numFmt w:val="bullet"/>
      <w:lvlText w:val="o"/>
      <w:lvlJc w:val="left"/>
      <w:pPr>
        <w:ind w:left="1440" w:hanging="360"/>
      </w:pPr>
      <w:rPr>
        <w:rFonts w:ascii="Courier New" w:hAnsi="Courier New" w:cs="Courier New" w:hint="default"/>
      </w:rPr>
    </w:lvl>
    <w:lvl w:ilvl="2" w:tplc="42DEB5A2" w:tentative="1">
      <w:start w:val="1"/>
      <w:numFmt w:val="bullet"/>
      <w:lvlText w:val=""/>
      <w:lvlJc w:val="left"/>
      <w:pPr>
        <w:ind w:left="2160" w:hanging="360"/>
      </w:pPr>
      <w:rPr>
        <w:rFonts w:ascii="Wingdings" w:hAnsi="Wingdings" w:hint="default"/>
      </w:rPr>
    </w:lvl>
    <w:lvl w:ilvl="3" w:tplc="8A4032E4" w:tentative="1">
      <w:start w:val="1"/>
      <w:numFmt w:val="bullet"/>
      <w:lvlText w:val=""/>
      <w:lvlJc w:val="left"/>
      <w:pPr>
        <w:ind w:left="2880" w:hanging="360"/>
      </w:pPr>
      <w:rPr>
        <w:rFonts w:ascii="Symbol" w:hAnsi="Symbol" w:hint="default"/>
      </w:rPr>
    </w:lvl>
    <w:lvl w:ilvl="4" w:tplc="B3101E14" w:tentative="1">
      <w:start w:val="1"/>
      <w:numFmt w:val="bullet"/>
      <w:lvlText w:val="o"/>
      <w:lvlJc w:val="left"/>
      <w:pPr>
        <w:ind w:left="3600" w:hanging="360"/>
      </w:pPr>
      <w:rPr>
        <w:rFonts w:ascii="Courier New" w:hAnsi="Courier New" w:cs="Courier New" w:hint="default"/>
      </w:rPr>
    </w:lvl>
    <w:lvl w:ilvl="5" w:tplc="4D8EC6AC" w:tentative="1">
      <w:start w:val="1"/>
      <w:numFmt w:val="bullet"/>
      <w:lvlText w:val=""/>
      <w:lvlJc w:val="left"/>
      <w:pPr>
        <w:ind w:left="4320" w:hanging="360"/>
      </w:pPr>
      <w:rPr>
        <w:rFonts w:ascii="Wingdings" w:hAnsi="Wingdings" w:hint="default"/>
      </w:rPr>
    </w:lvl>
    <w:lvl w:ilvl="6" w:tplc="38CEA590" w:tentative="1">
      <w:start w:val="1"/>
      <w:numFmt w:val="bullet"/>
      <w:lvlText w:val=""/>
      <w:lvlJc w:val="left"/>
      <w:pPr>
        <w:ind w:left="5040" w:hanging="360"/>
      </w:pPr>
      <w:rPr>
        <w:rFonts w:ascii="Symbol" w:hAnsi="Symbol" w:hint="default"/>
      </w:rPr>
    </w:lvl>
    <w:lvl w:ilvl="7" w:tplc="28A6C606" w:tentative="1">
      <w:start w:val="1"/>
      <w:numFmt w:val="bullet"/>
      <w:lvlText w:val="o"/>
      <w:lvlJc w:val="left"/>
      <w:pPr>
        <w:ind w:left="5760" w:hanging="360"/>
      </w:pPr>
      <w:rPr>
        <w:rFonts w:ascii="Courier New" w:hAnsi="Courier New" w:cs="Courier New" w:hint="default"/>
      </w:rPr>
    </w:lvl>
    <w:lvl w:ilvl="8" w:tplc="723CE12E" w:tentative="1">
      <w:start w:val="1"/>
      <w:numFmt w:val="bullet"/>
      <w:lvlText w:val=""/>
      <w:lvlJc w:val="left"/>
      <w:pPr>
        <w:ind w:left="6480" w:hanging="360"/>
      </w:pPr>
      <w:rPr>
        <w:rFonts w:ascii="Wingdings" w:hAnsi="Wingdings" w:hint="default"/>
      </w:rPr>
    </w:lvl>
  </w:abstractNum>
  <w:abstractNum w:abstractNumId="11" w15:restartNumberingAfterBreak="0">
    <w:nsid w:val="3F445F13"/>
    <w:multiLevelType w:val="hybridMultilevel"/>
    <w:tmpl w:val="903E37FA"/>
    <w:lvl w:ilvl="0" w:tplc="71EA8B6C">
      <w:start w:val="1"/>
      <w:numFmt w:val="decimalEnclosedCircle"/>
      <w:lvlText w:val="%1"/>
      <w:lvlJc w:val="left"/>
      <w:pPr>
        <w:ind w:left="360" w:hanging="360"/>
      </w:pPr>
      <w:rPr>
        <w:rFonts w:ascii="游明朝" w:eastAsia="游明朝" w:hAnsi="游明朝" w:hint="default"/>
        <w:sz w:val="20"/>
      </w:rPr>
    </w:lvl>
    <w:lvl w:ilvl="1" w:tplc="39ACE32A" w:tentative="1">
      <w:start w:val="1"/>
      <w:numFmt w:val="aiueoFullWidth"/>
      <w:lvlText w:val="(%2)"/>
      <w:lvlJc w:val="left"/>
      <w:pPr>
        <w:ind w:left="840" w:hanging="420"/>
      </w:pPr>
    </w:lvl>
    <w:lvl w:ilvl="2" w:tplc="4AE2104C" w:tentative="1">
      <w:start w:val="1"/>
      <w:numFmt w:val="decimalEnclosedCircle"/>
      <w:lvlText w:val="%3"/>
      <w:lvlJc w:val="left"/>
      <w:pPr>
        <w:ind w:left="1260" w:hanging="420"/>
      </w:pPr>
    </w:lvl>
    <w:lvl w:ilvl="3" w:tplc="A05A2410" w:tentative="1">
      <w:start w:val="1"/>
      <w:numFmt w:val="decimal"/>
      <w:lvlText w:val="%4."/>
      <w:lvlJc w:val="left"/>
      <w:pPr>
        <w:ind w:left="1680" w:hanging="420"/>
      </w:pPr>
    </w:lvl>
    <w:lvl w:ilvl="4" w:tplc="C6CE796E" w:tentative="1">
      <w:start w:val="1"/>
      <w:numFmt w:val="aiueoFullWidth"/>
      <w:lvlText w:val="(%5)"/>
      <w:lvlJc w:val="left"/>
      <w:pPr>
        <w:ind w:left="2100" w:hanging="420"/>
      </w:pPr>
    </w:lvl>
    <w:lvl w:ilvl="5" w:tplc="D9621F30" w:tentative="1">
      <w:start w:val="1"/>
      <w:numFmt w:val="decimalEnclosedCircle"/>
      <w:lvlText w:val="%6"/>
      <w:lvlJc w:val="left"/>
      <w:pPr>
        <w:ind w:left="2520" w:hanging="420"/>
      </w:pPr>
    </w:lvl>
    <w:lvl w:ilvl="6" w:tplc="EB1886BE" w:tentative="1">
      <w:start w:val="1"/>
      <w:numFmt w:val="decimal"/>
      <w:lvlText w:val="%7."/>
      <w:lvlJc w:val="left"/>
      <w:pPr>
        <w:ind w:left="2940" w:hanging="420"/>
      </w:pPr>
    </w:lvl>
    <w:lvl w:ilvl="7" w:tplc="A702A482" w:tentative="1">
      <w:start w:val="1"/>
      <w:numFmt w:val="aiueoFullWidth"/>
      <w:lvlText w:val="(%8)"/>
      <w:lvlJc w:val="left"/>
      <w:pPr>
        <w:ind w:left="3360" w:hanging="420"/>
      </w:pPr>
    </w:lvl>
    <w:lvl w:ilvl="8" w:tplc="A1CA7064" w:tentative="1">
      <w:start w:val="1"/>
      <w:numFmt w:val="decimalEnclosedCircle"/>
      <w:lvlText w:val="%9"/>
      <w:lvlJc w:val="left"/>
      <w:pPr>
        <w:ind w:left="3780" w:hanging="420"/>
      </w:pPr>
    </w:lvl>
  </w:abstractNum>
  <w:abstractNum w:abstractNumId="12" w15:restartNumberingAfterBreak="0">
    <w:nsid w:val="3FDA56A0"/>
    <w:multiLevelType w:val="hybridMultilevel"/>
    <w:tmpl w:val="01E40458"/>
    <w:lvl w:ilvl="0" w:tplc="60B0CD7E">
      <w:start w:val="1"/>
      <w:numFmt w:val="lowerRoman"/>
      <w:lvlText w:val="%1."/>
      <w:lvlJc w:val="right"/>
      <w:pPr>
        <w:ind w:left="1429" w:hanging="360"/>
      </w:pPr>
    </w:lvl>
    <w:lvl w:ilvl="1" w:tplc="16F89256" w:tentative="1">
      <w:start w:val="1"/>
      <w:numFmt w:val="lowerLetter"/>
      <w:lvlText w:val="%2."/>
      <w:lvlJc w:val="left"/>
      <w:pPr>
        <w:ind w:left="2149" w:hanging="360"/>
      </w:pPr>
    </w:lvl>
    <w:lvl w:ilvl="2" w:tplc="930E240C" w:tentative="1">
      <w:start w:val="1"/>
      <w:numFmt w:val="lowerRoman"/>
      <w:lvlText w:val="%3."/>
      <w:lvlJc w:val="right"/>
      <w:pPr>
        <w:ind w:left="2869" w:hanging="180"/>
      </w:pPr>
    </w:lvl>
    <w:lvl w:ilvl="3" w:tplc="5A500CB2" w:tentative="1">
      <w:start w:val="1"/>
      <w:numFmt w:val="decimal"/>
      <w:lvlText w:val="%4."/>
      <w:lvlJc w:val="left"/>
      <w:pPr>
        <w:ind w:left="3589" w:hanging="360"/>
      </w:pPr>
    </w:lvl>
    <w:lvl w:ilvl="4" w:tplc="87F895C0" w:tentative="1">
      <w:start w:val="1"/>
      <w:numFmt w:val="lowerLetter"/>
      <w:lvlText w:val="%5."/>
      <w:lvlJc w:val="left"/>
      <w:pPr>
        <w:ind w:left="4309" w:hanging="360"/>
      </w:pPr>
    </w:lvl>
    <w:lvl w:ilvl="5" w:tplc="82D6B752" w:tentative="1">
      <w:start w:val="1"/>
      <w:numFmt w:val="lowerRoman"/>
      <w:lvlText w:val="%6."/>
      <w:lvlJc w:val="right"/>
      <w:pPr>
        <w:ind w:left="5029" w:hanging="180"/>
      </w:pPr>
    </w:lvl>
    <w:lvl w:ilvl="6" w:tplc="5C161D28" w:tentative="1">
      <w:start w:val="1"/>
      <w:numFmt w:val="decimal"/>
      <w:lvlText w:val="%7."/>
      <w:lvlJc w:val="left"/>
      <w:pPr>
        <w:ind w:left="5749" w:hanging="360"/>
      </w:pPr>
    </w:lvl>
    <w:lvl w:ilvl="7" w:tplc="CCB25EE6" w:tentative="1">
      <w:start w:val="1"/>
      <w:numFmt w:val="lowerLetter"/>
      <w:lvlText w:val="%8."/>
      <w:lvlJc w:val="left"/>
      <w:pPr>
        <w:ind w:left="6469" w:hanging="360"/>
      </w:pPr>
    </w:lvl>
    <w:lvl w:ilvl="8" w:tplc="321EF172" w:tentative="1">
      <w:start w:val="1"/>
      <w:numFmt w:val="lowerRoman"/>
      <w:lvlText w:val="%9."/>
      <w:lvlJc w:val="right"/>
      <w:pPr>
        <w:ind w:left="7189" w:hanging="180"/>
      </w:pPr>
    </w:lvl>
  </w:abstractNum>
  <w:abstractNum w:abstractNumId="13" w15:restartNumberingAfterBreak="0">
    <w:nsid w:val="414358F5"/>
    <w:multiLevelType w:val="hybridMultilevel"/>
    <w:tmpl w:val="01E40458"/>
    <w:lvl w:ilvl="0" w:tplc="D744D8E8">
      <w:start w:val="1"/>
      <w:numFmt w:val="lowerRoman"/>
      <w:lvlText w:val="%1."/>
      <w:lvlJc w:val="right"/>
      <w:pPr>
        <w:ind w:left="1429" w:hanging="360"/>
      </w:pPr>
    </w:lvl>
    <w:lvl w:ilvl="1" w:tplc="C06C70F6" w:tentative="1">
      <w:start w:val="1"/>
      <w:numFmt w:val="lowerLetter"/>
      <w:lvlText w:val="%2."/>
      <w:lvlJc w:val="left"/>
      <w:pPr>
        <w:ind w:left="2149" w:hanging="360"/>
      </w:pPr>
    </w:lvl>
    <w:lvl w:ilvl="2" w:tplc="F8C2AF8C" w:tentative="1">
      <w:start w:val="1"/>
      <w:numFmt w:val="lowerRoman"/>
      <w:lvlText w:val="%3."/>
      <w:lvlJc w:val="right"/>
      <w:pPr>
        <w:ind w:left="2869" w:hanging="180"/>
      </w:pPr>
    </w:lvl>
    <w:lvl w:ilvl="3" w:tplc="F9745DBA" w:tentative="1">
      <w:start w:val="1"/>
      <w:numFmt w:val="decimal"/>
      <w:lvlText w:val="%4."/>
      <w:lvlJc w:val="left"/>
      <w:pPr>
        <w:ind w:left="3589" w:hanging="360"/>
      </w:pPr>
    </w:lvl>
    <w:lvl w:ilvl="4" w:tplc="FE4C6B94" w:tentative="1">
      <w:start w:val="1"/>
      <w:numFmt w:val="lowerLetter"/>
      <w:lvlText w:val="%5."/>
      <w:lvlJc w:val="left"/>
      <w:pPr>
        <w:ind w:left="4309" w:hanging="360"/>
      </w:pPr>
    </w:lvl>
    <w:lvl w:ilvl="5" w:tplc="73C48DBA" w:tentative="1">
      <w:start w:val="1"/>
      <w:numFmt w:val="lowerRoman"/>
      <w:lvlText w:val="%6."/>
      <w:lvlJc w:val="right"/>
      <w:pPr>
        <w:ind w:left="5029" w:hanging="180"/>
      </w:pPr>
    </w:lvl>
    <w:lvl w:ilvl="6" w:tplc="9B1AD3CE" w:tentative="1">
      <w:start w:val="1"/>
      <w:numFmt w:val="decimal"/>
      <w:lvlText w:val="%7."/>
      <w:lvlJc w:val="left"/>
      <w:pPr>
        <w:ind w:left="5749" w:hanging="360"/>
      </w:pPr>
    </w:lvl>
    <w:lvl w:ilvl="7" w:tplc="0F020BA2" w:tentative="1">
      <w:start w:val="1"/>
      <w:numFmt w:val="lowerLetter"/>
      <w:lvlText w:val="%8."/>
      <w:lvlJc w:val="left"/>
      <w:pPr>
        <w:ind w:left="6469" w:hanging="360"/>
      </w:pPr>
    </w:lvl>
    <w:lvl w:ilvl="8" w:tplc="AB1001E4" w:tentative="1">
      <w:start w:val="1"/>
      <w:numFmt w:val="lowerRoman"/>
      <w:lvlText w:val="%9."/>
      <w:lvlJc w:val="right"/>
      <w:pPr>
        <w:ind w:left="7189" w:hanging="180"/>
      </w:pPr>
    </w:lvl>
  </w:abstractNum>
  <w:abstractNum w:abstractNumId="14" w15:restartNumberingAfterBreak="0">
    <w:nsid w:val="50325F44"/>
    <w:multiLevelType w:val="hybridMultilevel"/>
    <w:tmpl w:val="01E40458"/>
    <w:lvl w:ilvl="0" w:tplc="B9683D46">
      <w:start w:val="1"/>
      <w:numFmt w:val="lowerRoman"/>
      <w:lvlText w:val="%1."/>
      <w:lvlJc w:val="right"/>
      <w:pPr>
        <w:ind w:left="1429" w:hanging="360"/>
      </w:pPr>
    </w:lvl>
    <w:lvl w:ilvl="1" w:tplc="27A06CDA" w:tentative="1">
      <w:start w:val="1"/>
      <w:numFmt w:val="lowerLetter"/>
      <w:lvlText w:val="%2."/>
      <w:lvlJc w:val="left"/>
      <w:pPr>
        <w:ind w:left="2149" w:hanging="360"/>
      </w:pPr>
    </w:lvl>
    <w:lvl w:ilvl="2" w:tplc="5C886AAE" w:tentative="1">
      <w:start w:val="1"/>
      <w:numFmt w:val="lowerRoman"/>
      <w:lvlText w:val="%3."/>
      <w:lvlJc w:val="right"/>
      <w:pPr>
        <w:ind w:left="2869" w:hanging="180"/>
      </w:pPr>
    </w:lvl>
    <w:lvl w:ilvl="3" w:tplc="01D822D2" w:tentative="1">
      <w:start w:val="1"/>
      <w:numFmt w:val="decimal"/>
      <w:lvlText w:val="%4."/>
      <w:lvlJc w:val="left"/>
      <w:pPr>
        <w:ind w:left="3589" w:hanging="360"/>
      </w:pPr>
    </w:lvl>
    <w:lvl w:ilvl="4" w:tplc="29947DF0" w:tentative="1">
      <w:start w:val="1"/>
      <w:numFmt w:val="lowerLetter"/>
      <w:lvlText w:val="%5."/>
      <w:lvlJc w:val="left"/>
      <w:pPr>
        <w:ind w:left="4309" w:hanging="360"/>
      </w:pPr>
    </w:lvl>
    <w:lvl w:ilvl="5" w:tplc="C14E7828" w:tentative="1">
      <w:start w:val="1"/>
      <w:numFmt w:val="lowerRoman"/>
      <w:lvlText w:val="%6."/>
      <w:lvlJc w:val="right"/>
      <w:pPr>
        <w:ind w:left="5029" w:hanging="180"/>
      </w:pPr>
    </w:lvl>
    <w:lvl w:ilvl="6" w:tplc="FA38E698" w:tentative="1">
      <w:start w:val="1"/>
      <w:numFmt w:val="decimal"/>
      <w:lvlText w:val="%7."/>
      <w:lvlJc w:val="left"/>
      <w:pPr>
        <w:ind w:left="5749" w:hanging="360"/>
      </w:pPr>
    </w:lvl>
    <w:lvl w:ilvl="7" w:tplc="E604E4AC" w:tentative="1">
      <w:start w:val="1"/>
      <w:numFmt w:val="lowerLetter"/>
      <w:lvlText w:val="%8."/>
      <w:lvlJc w:val="left"/>
      <w:pPr>
        <w:ind w:left="6469" w:hanging="360"/>
      </w:pPr>
    </w:lvl>
    <w:lvl w:ilvl="8" w:tplc="43322D7A" w:tentative="1">
      <w:start w:val="1"/>
      <w:numFmt w:val="lowerRoman"/>
      <w:lvlText w:val="%9."/>
      <w:lvlJc w:val="right"/>
      <w:pPr>
        <w:ind w:left="7189" w:hanging="180"/>
      </w:pPr>
    </w:lvl>
  </w:abstractNum>
  <w:abstractNum w:abstractNumId="15" w15:restartNumberingAfterBreak="0">
    <w:nsid w:val="550A1D57"/>
    <w:multiLevelType w:val="hybridMultilevel"/>
    <w:tmpl w:val="981875A8"/>
    <w:lvl w:ilvl="0" w:tplc="1AA0AC16">
      <w:start w:val="1"/>
      <w:numFmt w:val="bullet"/>
      <w:lvlText w:val=""/>
      <w:lvlJc w:val="left"/>
      <w:pPr>
        <w:ind w:left="720" w:hanging="360"/>
      </w:pPr>
      <w:rPr>
        <w:rFonts w:ascii="Symbol" w:hAnsi="Symbol" w:hint="default"/>
      </w:rPr>
    </w:lvl>
    <w:lvl w:ilvl="1" w:tplc="5E4022D0" w:tentative="1">
      <w:start w:val="1"/>
      <w:numFmt w:val="bullet"/>
      <w:lvlText w:val="o"/>
      <w:lvlJc w:val="left"/>
      <w:pPr>
        <w:ind w:left="1440" w:hanging="360"/>
      </w:pPr>
      <w:rPr>
        <w:rFonts w:ascii="Courier New" w:hAnsi="Courier New" w:cs="Courier New" w:hint="default"/>
      </w:rPr>
    </w:lvl>
    <w:lvl w:ilvl="2" w:tplc="E19E10B2" w:tentative="1">
      <w:start w:val="1"/>
      <w:numFmt w:val="bullet"/>
      <w:lvlText w:val=""/>
      <w:lvlJc w:val="left"/>
      <w:pPr>
        <w:ind w:left="2160" w:hanging="360"/>
      </w:pPr>
      <w:rPr>
        <w:rFonts w:ascii="Wingdings" w:hAnsi="Wingdings" w:hint="default"/>
      </w:rPr>
    </w:lvl>
    <w:lvl w:ilvl="3" w:tplc="D590ACC6" w:tentative="1">
      <w:start w:val="1"/>
      <w:numFmt w:val="bullet"/>
      <w:lvlText w:val=""/>
      <w:lvlJc w:val="left"/>
      <w:pPr>
        <w:ind w:left="2880" w:hanging="360"/>
      </w:pPr>
      <w:rPr>
        <w:rFonts w:ascii="Symbol" w:hAnsi="Symbol" w:hint="default"/>
      </w:rPr>
    </w:lvl>
    <w:lvl w:ilvl="4" w:tplc="B3ECFCB4" w:tentative="1">
      <w:start w:val="1"/>
      <w:numFmt w:val="bullet"/>
      <w:lvlText w:val="o"/>
      <w:lvlJc w:val="left"/>
      <w:pPr>
        <w:ind w:left="3600" w:hanging="360"/>
      </w:pPr>
      <w:rPr>
        <w:rFonts w:ascii="Courier New" w:hAnsi="Courier New" w:cs="Courier New" w:hint="default"/>
      </w:rPr>
    </w:lvl>
    <w:lvl w:ilvl="5" w:tplc="20A8499E" w:tentative="1">
      <w:start w:val="1"/>
      <w:numFmt w:val="bullet"/>
      <w:lvlText w:val=""/>
      <w:lvlJc w:val="left"/>
      <w:pPr>
        <w:ind w:left="4320" w:hanging="360"/>
      </w:pPr>
      <w:rPr>
        <w:rFonts w:ascii="Wingdings" w:hAnsi="Wingdings" w:hint="default"/>
      </w:rPr>
    </w:lvl>
    <w:lvl w:ilvl="6" w:tplc="84703084" w:tentative="1">
      <w:start w:val="1"/>
      <w:numFmt w:val="bullet"/>
      <w:lvlText w:val=""/>
      <w:lvlJc w:val="left"/>
      <w:pPr>
        <w:ind w:left="5040" w:hanging="360"/>
      </w:pPr>
      <w:rPr>
        <w:rFonts w:ascii="Symbol" w:hAnsi="Symbol" w:hint="default"/>
      </w:rPr>
    </w:lvl>
    <w:lvl w:ilvl="7" w:tplc="8FCE68F2" w:tentative="1">
      <w:start w:val="1"/>
      <w:numFmt w:val="bullet"/>
      <w:lvlText w:val="o"/>
      <w:lvlJc w:val="left"/>
      <w:pPr>
        <w:ind w:left="5760" w:hanging="360"/>
      </w:pPr>
      <w:rPr>
        <w:rFonts w:ascii="Courier New" w:hAnsi="Courier New" w:cs="Courier New" w:hint="default"/>
      </w:rPr>
    </w:lvl>
    <w:lvl w:ilvl="8" w:tplc="A25ADA6A" w:tentative="1">
      <w:start w:val="1"/>
      <w:numFmt w:val="bullet"/>
      <w:lvlText w:val=""/>
      <w:lvlJc w:val="left"/>
      <w:pPr>
        <w:ind w:left="6480" w:hanging="360"/>
      </w:pPr>
      <w:rPr>
        <w:rFonts w:ascii="Wingdings" w:hAnsi="Wingdings" w:hint="default"/>
      </w:rPr>
    </w:lvl>
  </w:abstractNum>
  <w:abstractNum w:abstractNumId="16" w15:restartNumberingAfterBreak="0">
    <w:nsid w:val="5CE8727E"/>
    <w:multiLevelType w:val="hybridMultilevel"/>
    <w:tmpl w:val="1E226A18"/>
    <w:lvl w:ilvl="0" w:tplc="08DAD4C8">
      <w:start w:val="1"/>
      <w:numFmt w:val="decimal"/>
      <w:lvlText w:val="%1."/>
      <w:lvlJc w:val="left"/>
      <w:pPr>
        <w:ind w:left="720" w:hanging="360"/>
      </w:pPr>
    </w:lvl>
    <w:lvl w:ilvl="1" w:tplc="AE22C786" w:tentative="1">
      <w:start w:val="1"/>
      <w:numFmt w:val="lowerLetter"/>
      <w:lvlText w:val="%2."/>
      <w:lvlJc w:val="left"/>
      <w:pPr>
        <w:ind w:left="1440" w:hanging="360"/>
      </w:pPr>
    </w:lvl>
    <w:lvl w:ilvl="2" w:tplc="E72C0E66" w:tentative="1">
      <w:start w:val="1"/>
      <w:numFmt w:val="lowerRoman"/>
      <w:lvlText w:val="%3."/>
      <w:lvlJc w:val="right"/>
      <w:pPr>
        <w:ind w:left="2160" w:hanging="180"/>
      </w:pPr>
    </w:lvl>
    <w:lvl w:ilvl="3" w:tplc="DA28AEE6" w:tentative="1">
      <w:start w:val="1"/>
      <w:numFmt w:val="decimal"/>
      <w:lvlText w:val="%4."/>
      <w:lvlJc w:val="left"/>
      <w:pPr>
        <w:ind w:left="2880" w:hanging="360"/>
      </w:pPr>
    </w:lvl>
    <w:lvl w:ilvl="4" w:tplc="43489AC4" w:tentative="1">
      <w:start w:val="1"/>
      <w:numFmt w:val="lowerLetter"/>
      <w:lvlText w:val="%5."/>
      <w:lvlJc w:val="left"/>
      <w:pPr>
        <w:ind w:left="3600" w:hanging="360"/>
      </w:pPr>
    </w:lvl>
    <w:lvl w:ilvl="5" w:tplc="CD3AC6EA" w:tentative="1">
      <w:start w:val="1"/>
      <w:numFmt w:val="lowerRoman"/>
      <w:lvlText w:val="%6."/>
      <w:lvlJc w:val="right"/>
      <w:pPr>
        <w:ind w:left="4320" w:hanging="180"/>
      </w:pPr>
    </w:lvl>
    <w:lvl w:ilvl="6" w:tplc="A002F0F8" w:tentative="1">
      <w:start w:val="1"/>
      <w:numFmt w:val="decimal"/>
      <w:lvlText w:val="%7."/>
      <w:lvlJc w:val="left"/>
      <w:pPr>
        <w:ind w:left="5040" w:hanging="360"/>
      </w:pPr>
    </w:lvl>
    <w:lvl w:ilvl="7" w:tplc="07F482BC" w:tentative="1">
      <w:start w:val="1"/>
      <w:numFmt w:val="lowerLetter"/>
      <w:lvlText w:val="%8."/>
      <w:lvlJc w:val="left"/>
      <w:pPr>
        <w:ind w:left="5760" w:hanging="360"/>
      </w:pPr>
    </w:lvl>
    <w:lvl w:ilvl="8" w:tplc="E77CFF90" w:tentative="1">
      <w:start w:val="1"/>
      <w:numFmt w:val="lowerRoman"/>
      <w:lvlText w:val="%9."/>
      <w:lvlJc w:val="right"/>
      <w:pPr>
        <w:ind w:left="6480" w:hanging="180"/>
      </w:pPr>
    </w:lvl>
  </w:abstractNum>
  <w:abstractNum w:abstractNumId="17" w15:restartNumberingAfterBreak="0">
    <w:nsid w:val="72877A33"/>
    <w:multiLevelType w:val="hybridMultilevel"/>
    <w:tmpl w:val="01E40458"/>
    <w:lvl w:ilvl="0" w:tplc="918885EA">
      <w:start w:val="1"/>
      <w:numFmt w:val="lowerRoman"/>
      <w:lvlText w:val="%1."/>
      <w:lvlJc w:val="right"/>
      <w:pPr>
        <w:ind w:left="1429" w:hanging="360"/>
      </w:pPr>
    </w:lvl>
    <w:lvl w:ilvl="1" w:tplc="0792D7A8" w:tentative="1">
      <w:start w:val="1"/>
      <w:numFmt w:val="lowerLetter"/>
      <w:lvlText w:val="%2."/>
      <w:lvlJc w:val="left"/>
      <w:pPr>
        <w:ind w:left="2149" w:hanging="360"/>
      </w:pPr>
    </w:lvl>
    <w:lvl w:ilvl="2" w:tplc="E848BDC8" w:tentative="1">
      <w:start w:val="1"/>
      <w:numFmt w:val="lowerRoman"/>
      <w:lvlText w:val="%3."/>
      <w:lvlJc w:val="right"/>
      <w:pPr>
        <w:ind w:left="2869" w:hanging="180"/>
      </w:pPr>
    </w:lvl>
    <w:lvl w:ilvl="3" w:tplc="40EE74EC" w:tentative="1">
      <w:start w:val="1"/>
      <w:numFmt w:val="decimal"/>
      <w:lvlText w:val="%4."/>
      <w:lvlJc w:val="left"/>
      <w:pPr>
        <w:ind w:left="3589" w:hanging="360"/>
      </w:pPr>
    </w:lvl>
    <w:lvl w:ilvl="4" w:tplc="FA461ACE" w:tentative="1">
      <w:start w:val="1"/>
      <w:numFmt w:val="lowerLetter"/>
      <w:lvlText w:val="%5."/>
      <w:lvlJc w:val="left"/>
      <w:pPr>
        <w:ind w:left="4309" w:hanging="360"/>
      </w:pPr>
    </w:lvl>
    <w:lvl w:ilvl="5" w:tplc="B81696AC" w:tentative="1">
      <w:start w:val="1"/>
      <w:numFmt w:val="lowerRoman"/>
      <w:lvlText w:val="%6."/>
      <w:lvlJc w:val="right"/>
      <w:pPr>
        <w:ind w:left="5029" w:hanging="180"/>
      </w:pPr>
    </w:lvl>
    <w:lvl w:ilvl="6" w:tplc="C856175A" w:tentative="1">
      <w:start w:val="1"/>
      <w:numFmt w:val="decimal"/>
      <w:lvlText w:val="%7."/>
      <w:lvlJc w:val="left"/>
      <w:pPr>
        <w:ind w:left="5749" w:hanging="360"/>
      </w:pPr>
    </w:lvl>
    <w:lvl w:ilvl="7" w:tplc="268C47BC" w:tentative="1">
      <w:start w:val="1"/>
      <w:numFmt w:val="lowerLetter"/>
      <w:lvlText w:val="%8."/>
      <w:lvlJc w:val="left"/>
      <w:pPr>
        <w:ind w:left="6469" w:hanging="360"/>
      </w:pPr>
    </w:lvl>
    <w:lvl w:ilvl="8" w:tplc="557C076A" w:tentative="1">
      <w:start w:val="1"/>
      <w:numFmt w:val="lowerRoman"/>
      <w:lvlText w:val="%9."/>
      <w:lvlJc w:val="right"/>
      <w:pPr>
        <w:ind w:left="7189" w:hanging="180"/>
      </w:pPr>
    </w:lvl>
  </w:abstractNum>
  <w:abstractNum w:abstractNumId="18" w15:restartNumberingAfterBreak="0">
    <w:nsid w:val="7D5F70F6"/>
    <w:multiLevelType w:val="hybridMultilevel"/>
    <w:tmpl w:val="9F7AB56A"/>
    <w:lvl w:ilvl="0" w:tplc="0CB4C672">
      <w:start w:val="1"/>
      <w:numFmt w:val="bullet"/>
      <w:lvlText w:val=""/>
      <w:lvlJc w:val="left"/>
      <w:pPr>
        <w:ind w:left="720" w:hanging="360"/>
      </w:pPr>
      <w:rPr>
        <w:rFonts w:ascii="Symbol" w:hAnsi="Symbol" w:hint="default"/>
      </w:rPr>
    </w:lvl>
    <w:lvl w:ilvl="1" w:tplc="9DF2CF30" w:tentative="1">
      <w:start w:val="1"/>
      <w:numFmt w:val="bullet"/>
      <w:lvlText w:val="o"/>
      <w:lvlJc w:val="left"/>
      <w:pPr>
        <w:ind w:left="1440" w:hanging="360"/>
      </w:pPr>
      <w:rPr>
        <w:rFonts w:ascii="Courier New" w:hAnsi="Courier New" w:cs="Courier New" w:hint="default"/>
      </w:rPr>
    </w:lvl>
    <w:lvl w:ilvl="2" w:tplc="DC16DC18" w:tentative="1">
      <w:start w:val="1"/>
      <w:numFmt w:val="bullet"/>
      <w:lvlText w:val=""/>
      <w:lvlJc w:val="left"/>
      <w:pPr>
        <w:ind w:left="2160" w:hanging="360"/>
      </w:pPr>
      <w:rPr>
        <w:rFonts w:ascii="Wingdings" w:hAnsi="Wingdings" w:hint="default"/>
      </w:rPr>
    </w:lvl>
    <w:lvl w:ilvl="3" w:tplc="2730C544" w:tentative="1">
      <w:start w:val="1"/>
      <w:numFmt w:val="bullet"/>
      <w:lvlText w:val=""/>
      <w:lvlJc w:val="left"/>
      <w:pPr>
        <w:ind w:left="2880" w:hanging="360"/>
      </w:pPr>
      <w:rPr>
        <w:rFonts w:ascii="Symbol" w:hAnsi="Symbol" w:hint="default"/>
      </w:rPr>
    </w:lvl>
    <w:lvl w:ilvl="4" w:tplc="532A021E" w:tentative="1">
      <w:start w:val="1"/>
      <w:numFmt w:val="bullet"/>
      <w:lvlText w:val="o"/>
      <w:lvlJc w:val="left"/>
      <w:pPr>
        <w:ind w:left="3600" w:hanging="360"/>
      </w:pPr>
      <w:rPr>
        <w:rFonts w:ascii="Courier New" w:hAnsi="Courier New" w:cs="Courier New" w:hint="default"/>
      </w:rPr>
    </w:lvl>
    <w:lvl w:ilvl="5" w:tplc="B64C1B58" w:tentative="1">
      <w:start w:val="1"/>
      <w:numFmt w:val="bullet"/>
      <w:lvlText w:val=""/>
      <w:lvlJc w:val="left"/>
      <w:pPr>
        <w:ind w:left="4320" w:hanging="360"/>
      </w:pPr>
      <w:rPr>
        <w:rFonts w:ascii="Wingdings" w:hAnsi="Wingdings" w:hint="default"/>
      </w:rPr>
    </w:lvl>
    <w:lvl w:ilvl="6" w:tplc="7376DCBE" w:tentative="1">
      <w:start w:val="1"/>
      <w:numFmt w:val="bullet"/>
      <w:lvlText w:val=""/>
      <w:lvlJc w:val="left"/>
      <w:pPr>
        <w:ind w:left="5040" w:hanging="360"/>
      </w:pPr>
      <w:rPr>
        <w:rFonts w:ascii="Symbol" w:hAnsi="Symbol" w:hint="default"/>
      </w:rPr>
    </w:lvl>
    <w:lvl w:ilvl="7" w:tplc="F87C42F4" w:tentative="1">
      <w:start w:val="1"/>
      <w:numFmt w:val="bullet"/>
      <w:lvlText w:val="o"/>
      <w:lvlJc w:val="left"/>
      <w:pPr>
        <w:ind w:left="5760" w:hanging="360"/>
      </w:pPr>
      <w:rPr>
        <w:rFonts w:ascii="Courier New" w:hAnsi="Courier New" w:cs="Courier New" w:hint="default"/>
      </w:rPr>
    </w:lvl>
    <w:lvl w:ilvl="8" w:tplc="125CBB1E" w:tentative="1">
      <w:start w:val="1"/>
      <w:numFmt w:val="bullet"/>
      <w:lvlText w:val=""/>
      <w:lvlJc w:val="left"/>
      <w:pPr>
        <w:ind w:left="648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8"/>
  </w:num>
  <w:num w:numId="5">
    <w:abstractNumId w:val="9"/>
  </w:num>
  <w:num w:numId="6">
    <w:abstractNumId w:val="15"/>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7"/>
  </w:num>
  <w:num w:numId="11">
    <w:abstractNumId w:val="17"/>
  </w:num>
  <w:num w:numId="12">
    <w:abstractNumId w:val="13"/>
  </w:num>
  <w:num w:numId="13">
    <w:abstractNumId w:val="12"/>
  </w:num>
  <w:num w:numId="14">
    <w:abstractNumId w:val="1"/>
  </w:num>
  <w:num w:numId="15">
    <w:abstractNumId w:val="5"/>
  </w:num>
  <w:num w:numId="16">
    <w:abstractNumId w:val="14"/>
  </w:num>
  <w:num w:numId="17">
    <w:abstractNumId w:val="8"/>
  </w:num>
  <w:num w:numId="18">
    <w:abstractNumId w:val="4"/>
  </w:num>
  <w:num w:numId="19">
    <w:abstractNumId w:val="4"/>
  </w:num>
  <w:num w:numId="20">
    <w:abstractNumId w:val="4"/>
  </w:num>
  <w:num w:numId="21">
    <w:abstractNumId w:val="4"/>
    <w:lvlOverride w:ilvl="0">
      <w:startOverride w:val="1"/>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4"/>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6"/>
  </w:num>
  <w:num w:numId="47">
    <w:abstractNumId w:val="0"/>
  </w:num>
  <w:num w:numId="48">
    <w:abstractNumId w:val="4"/>
  </w:num>
  <w:num w:numId="49">
    <w:abstractNumId w:val="3"/>
  </w:num>
  <w:num w:numId="50">
    <w:abstractNumId w:val="11"/>
  </w:num>
  <w:num w:numId="51">
    <w:abstractNumId w:val="4"/>
  </w:num>
  <w:num w:numId="52">
    <w:abstractNumId w:val="4"/>
  </w:num>
  <w:num w:numId="53">
    <w:abstractNumId w:val="4"/>
  </w:num>
  <w:num w:numId="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num>
  <w:num w:numId="56">
    <w:abstractNumId w:val="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D10"/>
    <w:rsid w:val="0001668D"/>
    <w:rsid w:val="00017875"/>
    <w:rsid w:val="00022D9D"/>
    <w:rsid w:val="0002325D"/>
    <w:rsid w:val="00024409"/>
    <w:rsid w:val="00042D75"/>
    <w:rsid w:val="00043BA5"/>
    <w:rsid w:val="000539F9"/>
    <w:rsid w:val="0005773F"/>
    <w:rsid w:val="000650EB"/>
    <w:rsid w:val="00065121"/>
    <w:rsid w:val="000707AA"/>
    <w:rsid w:val="0009183C"/>
    <w:rsid w:val="00095419"/>
    <w:rsid w:val="00095BE4"/>
    <w:rsid w:val="000A1B87"/>
    <w:rsid w:val="000C2A6A"/>
    <w:rsid w:val="000C7A1D"/>
    <w:rsid w:val="000D0C03"/>
    <w:rsid w:val="000E1408"/>
    <w:rsid w:val="000E1B58"/>
    <w:rsid w:val="000E60F1"/>
    <w:rsid w:val="000F0764"/>
    <w:rsid w:val="000F6292"/>
    <w:rsid w:val="000F67AA"/>
    <w:rsid w:val="0010221A"/>
    <w:rsid w:val="00102E4D"/>
    <w:rsid w:val="00121A74"/>
    <w:rsid w:val="0012734E"/>
    <w:rsid w:val="00134E7D"/>
    <w:rsid w:val="00146892"/>
    <w:rsid w:val="0015033E"/>
    <w:rsid w:val="00151588"/>
    <w:rsid w:val="00153A4E"/>
    <w:rsid w:val="0015475F"/>
    <w:rsid w:val="00161D10"/>
    <w:rsid w:val="00161D1A"/>
    <w:rsid w:val="00171A32"/>
    <w:rsid w:val="001911CA"/>
    <w:rsid w:val="001930DC"/>
    <w:rsid w:val="001A3A63"/>
    <w:rsid w:val="001A7B9C"/>
    <w:rsid w:val="001B060B"/>
    <w:rsid w:val="001B17D4"/>
    <w:rsid w:val="001B23DD"/>
    <w:rsid w:val="001C184D"/>
    <w:rsid w:val="001C3793"/>
    <w:rsid w:val="001F2281"/>
    <w:rsid w:val="001F4263"/>
    <w:rsid w:val="001F4991"/>
    <w:rsid w:val="001F62A9"/>
    <w:rsid w:val="002075AE"/>
    <w:rsid w:val="002105E1"/>
    <w:rsid w:val="00210A22"/>
    <w:rsid w:val="00215C46"/>
    <w:rsid w:val="00226F14"/>
    <w:rsid w:val="00230ADA"/>
    <w:rsid w:val="00232E34"/>
    <w:rsid w:val="0023611D"/>
    <w:rsid w:val="0024062B"/>
    <w:rsid w:val="00241593"/>
    <w:rsid w:val="002717AE"/>
    <w:rsid w:val="00272AFB"/>
    <w:rsid w:val="00276DC2"/>
    <w:rsid w:val="00283F5B"/>
    <w:rsid w:val="002856B1"/>
    <w:rsid w:val="00286311"/>
    <w:rsid w:val="002A3019"/>
    <w:rsid w:val="002A4D25"/>
    <w:rsid w:val="002B3DEF"/>
    <w:rsid w:val="002B5AC3"/>
    <w:rsid w:val="002C165B"/>
    <w:rsid w:val="002C58EF"/>
    <w:rsid w:val="002C5FB4"/>
    <w:rsid w:val="002D3FF9"/>
    <w:rsid w:val="002D503E"/>
    <w:rsid w:val="002D637A"/>
    <w:rsid w:val="002E30E0"/>
    <w:rsid w:val="002E41F5"/>
    <w:rsid w:val="002E4278"/>
    <w:rsid w:val="002F7346"/>
    <w:rsid w:val="003015E7"/>
    <w:rsid w:val="00303E5A"/>
    <w:rsid w:val="00307497"/>
    <w:rsid w:val="00312050"/>
    <w:rsid w:val="00315F98"/>
    <w:rsid w:val="00316078"/>
    <w:rsid w:val="0031768D"/>
    <w:rsid w:val="003335BD"/>
    <w:rsid w:val="00346882"/>
    <w:rsid w:val="003676B8"/>
    <w:rsid w:val="003677C3"/>
    <w:rsid w:val="00370359"/>
    <w:rsid w:val="00375454"/>
    <w:rsid w:val="0038453F"/>
    <w:rsid w:val="00386F0C"/>
    <w:rsid w:val="00391C1A"/>
    <w:rsid w:val="003A2769"/>
    <w:rsid w:val="003A318D"/>
    <w:rsid w:val="003A362F"/>
    <w:rsid w:val="003A37A9"/>
    <w:rsid w:val="003B1282"/>
    <w:rsid w:val="003B35C6"/>
    <w:rsid w:val="003B3FAD"/>
    <w:rsid w:val="003B56D0"/>
    <w:rsid w:val="003B6EF4"/>
    <w:rsid w:val="003D28DC"/>
    <w:rsid w:val="003D4500"/>
    <w:rsid w:val="003E1658"/>
    <w:rsid w:val="003E351E"/>
    <w:rsid w:val="003E4C43"/>
    <w:rsid w:val="003F5F65"/>
    <w:rsid w:val="00403802"/>
    <w:rsid w:val="00414B36"/>
    <w:rsid w:val="0042284A"/>
    <w:rsid w:val="00435302"/>
    <w:rsid w:val="00437A8D"/>
    <w:rsid w:val="00442000"/>
    <w:rsid w:val="0044495C"/>
    <w:rsid w:val="00451C32"/>
    <w:rsid w:val="0045298B"/>
    <w:rsid w:val="004532B9"/>
    <w:rsid w:val="0045525E"/>
    <w:rsid w:val="00460413"/>
    <w:rsid w:val="00461FD7"/>
    <w:rsid w:val="004627BD"/>
    <w:rsid w:val="004628D9"/>
    <w:rsid w:val="00466859"/>
    <w:rsid w:val="004668C2"/>
    <w:rsid w:val="00470ACB"/>
    <w:rsid w:val="00472E27"/>
    <w:rsid w:val="00473DA7"/>
    <w:rsid w:val="004917C7"/>
    <w:rsid w:val="004A519D"/>
    <w:rsid w:val="004C5B8E"/>
    <w:rsid w:val="004C68C6"/>
    <w:rsid w:val="004D4FD5"/>
    <w:rsid w:val="004F4CAE"/>
    <w:rsid w:val="004F763E"/>
    <w:rsid w:val="00501CB5"/>
    <w:rsid w:val="00504984"/>
    <w:rsid w:val="005101A6"/>
    <w:rsid w:val="00511280"/>
    <w:rsid w:val="005155CB"/>
    <w:rsid w:val="005221E0"/>
    <w:rsid w:val="00524835"/>
    <w:rsid w:val="005265DE"/>
    <w:rsid w:val="005275B0"/>
    <w:rsid w:val="005328EE"/>
    <w:rsid w:val="00534DFE"/>
    <w:rsid w:val="005463DE"/>
    <w:rsid w:val="0055212F"/>
    <w:rsid w:val="00567747"/>
    <w:rsid w:val="005825D7"/>
    <w:rsid w:val="00584DF7"/>
    <w:rsid w:val="00590579"/>
    <w:rsid w:val="005927E8"/>
    <w:rsid w:val="005A3B4B"/>
    <w:rsid w:val="005A5071"/>
    <w:rsid w:val="005C270F"/>
    <w:rsid w:val="005C6012"/>
    <w:rsid w:val="005D1C01"/>
    <w:rsid w:val="005D3EDF"/>
    <w:rsid w:val="005E1091"/>
    <w:rsid w:val="005F41BA"/>
    <w:rsid w:val="006029F6"/>
    <w:rsid w:val="00604F53"/>
    <w:rsid w:val="0061632D"/>
    <w:rsid w:val="00623BB2"/>
    <w:rsid w:val="00623C6A"/>
    <w:rsid w:val="00631828"/>
    <w:rsid w:val="00634088"/>
    <w:rsid w:val="00640C35"/>
    <w:rsid w:val="00651D4F"/>
    <w:rsid w:val="0065480D"/>
    <w:rsid w:val="00666D7B"/>
    <w:rsid w:val="0067129C"/>
    <w:rsid w:val="00673253"/>
    <w:rsid w:val="006817A1"/>
    <w:rsid w:val="0068387A"/>
    <w:rsid w:val="006876D7"/>
    <w:rsid w:val="0069125D"/>
    <w:rsid w:val="00697B48"/>
    <w:rsid w:val="006A3755"/>
    <w:rsid w:val="006B037D"/>
    <w:rsid w:val="006B15D8"/>
    <w:rsid w:val="006B4486"/>
    <w:rsid w:val="006B650A"/>
    <w:rsid w:val="006C1CA5"/>
    <w:rsid w:val="006C7445"/>
    <w:rsid w:val="006D2D12"/>
    <w:rsid w:val="006D72AF"/>
    <w:rsid w:val="006E2E8B"/>
    <w:rsid w:val="006F11DE"/>
    <w:rsid w:val="006F64B5"/>
    <w:rsid w:val="00702FF2"/>
    <w:rsid w:val="00707CB5"/>
    <w:rsid w:val="007140B5"/>
    <w:rsid w:val="0071787B"/>
    <w:rsid w:val="007225B1"/>
    <w:rsid w:val="00724D10"/>
    <w:rsid w:val="007308B7"/>
    <w:rsid w:val="00734C29"/>
    <w:rsid w:val="0073524E"/>
    <w:rsid w:val="007412C2"/>
    <w:rsid w:val="00741D09"/>
    <w:rsid w:val="00745640"/>
    <w:rsid w:val="007544AB"/>
    <w:rsid w:val="00763496"/>
    <w:rsid w:val="00765EF2"/>
    <w:rsid w:val="00767C11"/>
    <w:rsid w:val="00772A37"/>
    <w:rsid w:val="007751B5"/>
    <w:rsid w:val="00775860"/>
    <w:rsid w:val="00782197"/>
    <w:rsid w:val="00783C1B"/>
    <w:rsid w:val="00785956"/>
    <w:rsid w:val="0079742B"/>
    <w:rsid w:val="007A37C6"/>
    <w:rsid w:val="007A56F9"/>
    <w:rsid w:val="007B024A"/>
    <w:rsid w:val="007B139B"/>
    <w:rsid w:val="007C4CB9"/>
    <w:rsid w:val="007C5589"/>
    <w:rsid w:val="007C7313"/>
    <w:rsid w:val="007E114E"/>
    <w:rsid w:val="007E5456"/>
    <w:rsid w:val="007F04DD"/>
    <w:rsid w:val="007F320C"/>
    <w:rsid w:val="008117E2"/>
    <w:rsid w:val="008229EF"/>
    <w:rsid w:val="008236F9"/>
    <w:rsid w:val="00823DE8"/>
    <w:rsid w:val="008254D5"/>
    <w:rsid w:val="00833AED"/>
    <w:rsid w:val="0084028F"/>
    <w:rsid w:val="00850ABA"/>
    <w:rsid w:val="008555E6"/>
    <w:rsid w:val="00855EFE"/>
    <w:rsid w:val="00870749"/>
    <w:rsid w:val="00873699"/>
    <w:rsid w:val="0088423D"/>
    <w:rsid w:val="00892182"/>
    <w:rsid w:val="00897DF1"/>
    <w:rsid w:val="008A53B3"/>
    <w:rsid w:val="008A7E36"/>
    <w:rsid w:val="008C680D"/>
    <w:rsid w:val="008D033A"/>
    <w:rsid w:val="008D1DE9"/>
    <w:rsid w:val="008D4EF4"/>
    <w:rsid w:val="008F2F75"/>
    <w:rsid w:val="008F3BD4"/>
    <w:rsid w:val="00902624"/>
    <w:rsid w:val="00916A13"/>
    <w:rsid w:val="00923759"/>
    <w:rsid w:val="00924131"/>
    <w:rsid w:val="00926419"/>
    <w:rsid w:val="0093356C"/>
    <w:rsid w:val="00933724"/>
    <w:rsid w:val="009343A4"/>
    <w:rsid w:val="00942B89"/>
    <w:rsid w:val="0094724C"/>
    <w:rsid w:val="0095468D"/>
    <w:rsid w:val="00955C7A"/>
    <w:rsid w:val="00962629"/>
    <w:rsid w:val="009823B7"/>
    <w:rsid w:val="00982DB5"/>
    <w:rsid w:val="009834A8"/>
    <w:rsid w:val="00991DCD"/>
    <w:rsid w:val="009930F7"/>
    <w:rsid w:val="00993CC4"/>
    <w:rsid w:val="00996161"/>
    <w:rsid w:val="009A5360"/>
    <w:rsid w:val="009A6F65"/>
    <w:rsid w:val="009B13D6"/>
    <w:rsid w:val="009B7B84"/>
    <w:rsid w:val="009C5A14"/>
    <w:rsid w:val="009C7A70"/>
    <w:rsid w:val="009D5D1F"/>
    <w:rsid w:val="009E0DE8"/>
    <w:rsid w:val="009E1746"/>
    <w:rsid w:val="009E2EF9"/>
    <w:rsid w:val="009E3AC4"/>
    <w:rsid w:val="009E5180"/>
    <w:rsid w:val="00A005CC"/>
    <w:rsid w:val="00A041BC"/>
    <w:rsid w:val="00A05B40"/>
    <w:rsid w:val="00A162CC"/>
    <w:rsid w:val="00A36D56"/>
    <w:rsid w:val="00A3765B"/>
    <w:rsid w:val="00A40965"/>
    <w:rsid w:val="00A43D44"/>
    <w:rsid w:val="00A45FC6"/>
    <w:rsid w:val="00A540E9"/>
    <w:rsid w:val="00A56FEE"/>
    <w:rsid w:val="00A57C2D"/>
    <w:rsid w:val="00A62799"/>
    <w:rsid w:val="00A62AD2"/>
    <w:rsid w:val="00A63F9D"/>
    <w:rsid w:val="00A71917"/>
    <w:rsid w:val="00A72B14"/>
    <w:rsid w:val="00A80CA0"/>
    <w:rsid w:val="00A827EA"/>
    <w:rsid w:val="00A8444C"/>
    <w:rsid w:val="00A86327"/>
    <w:rsid w:val="00A869FB"/>
    <w:rsid w:val="00A9050C"/>
    <w:rsid w:val="00A95755"/>
    <w:rsid w:val="00A9632D"/>
    <w:rsid w:val="00AA3687"/>
    <w:rsid w:val="00AA4936"/>
    <w:rsid w:val="00AB50C4"/>
    <w:rsid w:val="00AB6D63"/>
    <w:rsid w:val="00AC1FD6"/>
    <w:rsid w:val="00AC3112"/>
    <w:rsid w:val="00AD0C2B"/>
    <w:rsid w:val="00AD7A2C"/>
    <w:rsid w:val="00AE4C3B"/>
    <w:rsid w:val="00AF25E2"/>
    <w:rsid w:val="00AF7180"/>
    <w:rsid w:val="00B01BDC"/>
    <w:rsid w:val="00B05DC7"/>
    <w:rsid w:val="00B101CC"/>
    <w:rsid w:val="00B12B71"/>
    <w:rsid w:val="00B1389D"/>
    <w:rsid w:val="00B16C13"/>
    <w:rsid w:val="00B22301"/>
    <w:rsid w:val="00B26202"/>
    <w:rsid w:val="00B3285C"/>
    <w:rsid w:val="00B35D34"/>
    <w:rsid w:val="00B519D4"/>
    <w:rsid w:val="00B5394F"/>
    <w:rsid w:val="00B53C71"/>
    <w:rsid w:val="00B64D0B"/>
    <w:rsid w:val="00B65787"/>
    <w:rsid w:val="00B65949"/>
    <w:rsid w:val="00B71A8E"/>
    <w:rsid w:val="00B74936"/>
    <w:rsid w:val="00B80AA1"/>
    <w:rsid w:val="00B85BF1"/>
    <w:rsid w:val="00B93691"/>
    <w:rsid w:val="00BB1FE6"/>
    <w:rsid w:val="00BB4FCC"/>
    <w:rsid w:val="00BD6E87"/>
    <w:rsid w:val="00BE27B8"/>
    <w:rsid w:val="00BE29DF"/>
    <w:rsid w:val="00BE6E7C"/>
    <w:rsid w:val="00BF05B8"/>
    <w:rsid w:val="00BF21C4"/>
    <w:rsid w:val="00BF334A"/>
    <w:rsid w:val="00BF585C"/>
    <w:rsid w:val="00C0041E"/>
    <w:rsid w:val="00C0396C"/>
    <w:rsid w:val="00C06007"/>
    <w:rsid w:val="00C116FD"/>
    <w:rsid w:val="00C11AF6"/>
    <w:rsid w:val="00C213F9"/>
    <w:rsid w:val="00C23BFB"/>
    <w:rsid w:val="00C275C4"/>
    <w:rsid w:val="00C279F2"/>
    <w:rsid w:val="00C336AD"/>
    <w:rsid w:val="00C37256"/>
    <w:rsid w:val="00C4498B"/>
    <w:rsid w:val="00C52B34"/>
    <w:rsid w:val="00C56D46"/>
    <w:rsid w:val="00C57175"/>
    <w:rsid w:val="00C63A82"/>
    <w:rsid w:val="00C66FA3"/>
    <w:rsid w:val="00C67837"/>
    <w:rsid w:val="00C708AC"/>
    <w:rsid w:val="00C7615F"/>
    <w:rsid w:val="00C81AB4"/>
    <w:rsid w:val="00C93850"/>
    <w:rsid w:val="00C93F11"/>
    <w:rsid w:val="00C944AD"/>
    <w:rsid w:val="00CB5B90"/>
    <w:rsid w:val="00CB7D18"/>
    <w:rsid w:val="00CC2E64"/>
    <w:rsid w:val="00CC55C3"/>
    <w:rsid w:val="00CC5FF4"/>
    <w:rsid w:val="00CC7884"/>
    <w:rsid w:val="00CD166A"/>
    <w:rsid w:val="00CD6C9A"/>
    <w:rsid w:val="00CD7491"/>
    <w:rsid w:val="00CE0A41"/>
    <w:rsid w:val="00CE0C47"/>
    <w:rsid w:val="00CE3179"/>
    <w:rsid w:val="00CE53CE"/>
    <w:rsid w:val="00CE75E2"/>
    <w:rsid w:val="00CE7A7C"/>
    <w:rsid w:val="00CF16E7"/>
    <w:rsid w:val="00CF175E"/>
    <w:rsid w:val="00CF732C"/>
    <w:rsid w:val="00D02CD9"/>
    <w:rsid w:val="00D1136D"/>
    <w:rsid w:val="00D12E5B"/>
    <w:rsid w:val="00D20054"/>
    <w:rsid w:val="00D33E9A"/>
    <w:rsid w:val="00D33EA6"/>
    <w:rsid w:val="00D340AB"/>
    <w:rsid w:val="00D36F2F"/>
    <w:rsid w:val="00D4357B"/>
    <w:rsid w:val="00D44B54"/>
    <w:rsid w:val="00D575DC"/>
    <w:rsid w:val="00D609A5"/>
    <w:rsid w:val="00D65704"/>
    <w:rsid w:val="00D67723"/>
    <w:rsid w:val="00D7005B"/>
    <w:rsid w:val="00D71C69"/>
    <w:rsid w:val="00D71D71"/>
    <w:rsid w:val="00D76589"/>
    <w:rsid w:val="00D76B28"/>
    <w:rsid w:val="00D87952"/>
    <w:rsid w:val="00D90702"/>
    <w:rsid w:val="00D9076E"/>
    <w:rsid w:val="00D94E03"/>
    <w:rsid w:val="00D95D6B"/>
    <w:rsid w:val="00DA28EC"/>
    <w:rsid w:val="00DA3248"/>
    <w:rsid w:val="00DB3A71"/>
    <w:rsid w:val="00DD4CB9"/>
    <w:rsid w:val="00DD70BE"/>
    <w:rsid w:val="00DE0505"/>
    <w:rsid w:val="00DE3E64"/>
    <w:rsid w:val="00DE7F32"/>
    <w:rsid w:val="00DF3C13"/>
    <w:rsid w:val="00E01FF1"/>
    <w:rsid w:val="00E07954"/>
    <w:rsid w:val="00E1389D"/>
    <w:rsid w:val="00E16E4B"/>
    <w:rsid w:val="00E26FEC"/>
    <w:rsid w:val="00E40747"/>
    <w:rsid w:val="00E4373E"/>
    <w:rsid w:val="00E43DF0"/>
    <w:rsid w:val="00E45BE7"/>
    <w:rsid w:val="00E50B36"/>
    <w:rsid w:val="00E6646C"/>
    <w:rsid w:val="00E67E66"/>
    <w:rsid w:val="00E76A27"/>
    <w:rsid w:val="00E802CF"/>
    <w:rsid w:val="00E80484"/>
    <w:rsid w:val="00E81BDF"/>
    <w:rsid w:val="00EA022F"/>
    <w:rsid w:val="00EA5A4F"/>
    <w:rsid w:val="00EA5B8F"/>
    <w:rsid w:val="00EA7288"/>
    <w:rsid w:val="00EC1175"/>
    <w:rsid w:val="00EC1300"/>
    <w:rsid w:val="00ED0716"/>
    <w:rsid w:val="00EE10EE"/>
    <w:rsid w:val="00EE15CE"/>
    <w:rsid w:val="00EE20DC"/>
    <w:rsid w:val="00EE4100"/>
    <w:rsid w:val="00EF0C87"/>
    <w:rsid w:val="00EF0DD8"/>
    <w:rsid w:val="00EF1819"/>
    <w:rsid w:val="00EF3B03"/>
    <w:rsid w:val="00F033C5"/>
    <w:rsid w:val="00F050AE"/>
    <w:rsid w:val="00F12092"/>
    <w:rsid w:val="00F14176"/>
    <w:rsid w:val="00F243F7"/>
    <w:rsid w:val="00F25A90"/>
    <w:rsid w:val="00F32C2F"/>
    <w:rsid w:val="00F4380D"/>
    <w:rsid w:val="00F56D31"/>
    <w:rsid w:val="00F577B7"/>
    <w:rsid w:val="00F67E8C"/>
    <w:rsid w:val="00F71807"/>
    <w:rsid w:val="00F73B4F"/>
    <w:rsid w:val="00F7785F"/>
    <w:rsid w:val="00F77888"/>
    <w:rsid w:val="00F80FD1"/>
    <w:rsid w:val="00F8386B"/>
    <w:rsid w:val="00F83F9D"/>
    <w:rsid w:val="00F97532"/>
    <w:rsid w:val="00F97E16"/>
    <w:rsid w:val="00FA62F9"/>
    <w:rsid w:val="00FA6607"/>
    <w:rsid w:val="00FB7D90"/>
    <w:rsid w:val="00FC34B5"/>
    <w:rsid w:val="00FC4064"/>
    <w:rsid w:val="00FC56BA"/>
    <w:rsid w:val="00FC5FF3"/>
    <w:rsid w:val="00FC6536"/>
    <w:rsid w:val="00FD6642"/>
    <w:rsid w:val="00FD6983"/>
    <w:rsid w:val="00FE5012"/>
    <w:rsid w:val="00FF3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oNotEmbedSmartTags/>
  <w:decimalSymbol w:val="."/>
  <w:listSeparator w:val=","/>
  <w14:docId w14:val="7655DEFF"/>
  <w15:chartTrackingRefBased/>
  <w15:docId w15:val="{444B8650-C816-47AB-BE16-BE2A6266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SimSun" w:cs="Lucida Sans"/>
      <w:kern w:val="1"/>
      <w:sz w:val="24"/>
      <w:szCs w:val="24"/>
      <w:lang w:val="en-GB"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pPr>
      <w:keepNext/>
      <w:spacing w:before="240" w:after="120"/>
    </w:pPr>
    <w:rPr>
      <w:rFonts w:ascii="Arial" w:hAnsi="Arial"/>
      <w:sz w:val="28"/>
      <w:szCs w:val="28"/>
    </w:rPr>
  </w:style>
  <w:style w:type="paragraph" w:styleId="a3">
    <w:name w:val="Body Text"/>
    <w:basedOn w:val="a"/>
    <w:rsid w:val="000E60F1"/>
    <w:pPr>
      <w:spacing w:after="120"/>
    </w:pPr>
  </w:style>
  <w:style w:type="paragraph" w:styleId="a4">
    <w:name w:val="List"/>
    <w:basedOn w:val="a3"/>
    <w:rsid w:val="000E60F1"/>
  </w:style>
  <w:style w:type="paragraph" w:styleId="a5">
    <w:name w:val="caption"/>
    <w:basedOn w:val="a"/>
    <w:qFormat/>
    <w:rsid w:val="000E60F1"/>
    <w:pPr>
      <w:suppressLineNumbers/>
      <w:spacing w:before="120" w:after="120"/>
    </w:pPr>
    <w:rPr>
      <w:i/>
      <w:iCs/>
    </w:rPr>
  </w:style>
  <w:style w:type="paragraph" w:customStyle="1" w:styleId="Index">
    <w:name w:val="Index"/>
    <w:basedOn w:val="a"/>
    <w:rsid w:val="000E60F1"/>
    <w:pPr>
      <w:suppressLineNumbers/>
    </w:pPr>
  </w:style>
  <w:style w:type="paragraph" w:styleId="a6">
    <w:name w:val="header"/>
    <w:basedOn w:val="a"/>
    <w:pPr>
      <w:suppressLineNumbers/>
      <w:tabs>
        <w:tab w:val="center" w:pos="4819"/>
        <w:tab w:val="right" w:pos="9638"/>
      </w:tabs>
    </w:pPr>
  </w:style>
  <w:style w:type="paragraph" w:styleId="a7">
    <w:name w:val="footer"/>
    <w:basedOn w:val="a"/>
    <w:pPr>
      <w:suppressLineNumbers/>
      <w:tabs>
        <w:tab w:val="center" w:pos="4819"/>
        <w:tab w:val="right" w:pos="9638"/>
      </w:tabs>
    </w:pPr>
  </w:style>
  <w:style w:type="paragraph" w:customStyle="1" w:styleId="Level1">
    <w:name w:val="Level 1"/>
    <w:basedOn w:val="a"/>
    <w:next w:val="a"/>
    <w:qFormat/>
    <w:rsid w:val="000E60F1"/>
    <w:pPr>
      <w:widowControl/>
      <w:numPr>
        <w:numId w:val="19"/>
      </w:numPr>
      <w:suppressAutoHyphens w:val="0"/>
      <w:spacing w:after="210" w:line="264" w:lineRule="auto"/>
      <w:jc w:val="both"/>
      <w:outlineLvl w:val="0"/>
    </w:pPr>
    <w:rPr>
      <w:rFonts w:ascii="Arial" w:eastAsia="Arial Unicode MS" w:hAnsi="Arial" w:cs="Times New Roman"/>
      <w:kern w:val="0"/>
      <w:sz w:val="21"/>
      <w:szCs w:val="21"/>
      <w:lang w:eastAsia="en-GB" w:bidi="ar-SA"/>
    </w:rPr>
  </w:style>
  <w:style w:type="paragraph" w:customStyle="1" w:styleId="Level2">
    <w:name w:val="Level 2"/>
    <w:basedOn w:val="a"/>
    <w:next w:val="a"/>
    <w:qFormat/>
    <w:rsid w:val="00161D10"/>
    <w:pPr>
      <w:widowControl/>
      <w:numPr>
        <w:ilvl w:val="1"/>
        <w:numId w:val="19"/>
      </w:numPr>
      <w:suppressAutoHyphens w:val="0"/>
      <w:spacing w:after="210" w:line="264" w:lineRule="auto"/>
      <w:jc w:val="both"/>
      <w:outlineLvl w:val="1"/>
    </w:pPr>
    <w:rPr>
      <w:rFonts w:ascii="Arial" w:eastAsia="Arial Unicode MS" w:hAnsi="Arial" w:cs="Times New Roman"/>
      <w:kern w:val="0"/>
      <w:sz w:val="21"/>
      <w:szCs w:val="21"/>
      <w:lang w:eastAsia="en-GB" w:bidi="ar-SA"/>
    </w:rPr>
  </w:style>
  <w:style w:type="paragraph" w:customStyle="1" w:styleId="Level3">
    <w:name w:val="Level 3"/>
    <w:basedOn w:val="a"/>
    <w:next w:val="a"/>
    <w:qFormat/>
    <w:rsid w:val="00161D10"/>
    <w:pPr>
      <w:widowControl/>
      <w:numPr>
        <w:ilvl w:val="2"/>
        <w:numId w:val="19"/>
      </w:numPr>
      <w:suppressAutoHyphens w:val="0"/>
      <w:spacing w:after="210" w:line="264" w:lineRule="auto"/>
      <w:jc w:val="both"/>
      <w:outlineLvl w:val="2"/>
    </w:pPr>
    <w:rPr>
      <w:rFonts w:ascii="Arial" w:eastAsia="Arial Unicode MS" w:hAnsi="Arial" w:cs="Times New Roman"/>
      <w:kern w:val="0"/>
      <w:sz w:val="21"/>
      <w:szCs w:val="21"/>
      <w:lang w:eastAsia="en-GB" w:bidi="ar-SA"/>
    </w:rPr>
  </w:style>
  <w:style w:type="paragraph" w:customStyle="1" w:styleId="Level4">
    <w:name w:val="Level 4"/>
    <w:basedOn w:val="a"/>
    <w:next w:val="a"/>
    <w:qFormat/>
    <w:rsid w:val="00161D10"/>
    <w:pPr>
      <w:widowControl/>
      <w:numPr>
        <w:ilvl w:val="3"/>
        <w:numId w:val="19"/>
      </w:numPr>
      <w:suppressAutoHyphens w:val="0"/>
      <w:spacing w:after="210" w:line="264" w:lineRule="auto"/>
      <w:jc w:val="both"/>
      <w:outlineLvl w:val="3"/>
    </w:pPr>
    <w:rPr>
      <w:rFonts w:ascii="Arial" w:eastAsia="Arial Unicode MS" w:hAnsi="Arial" w:cs="Times New Roman"/>
      <w:kern w:val="0"/>
      <w:sz w:val="21"/>
      <w:szCs w:val="21"/>
      <w:lang w:eastAsia="en-GB" w:bidi="ar-SA"/>
    </w:rPr>
  </w:style>
  <w:style w:type="paragraph" w:customStyle="1" w:styleId="Level5">
    <w:name w:val="Level 5"/>
    <w:basedOn w:val="a"/>
    <w:next w:val="a"/>
    <w:qFormat/>
    <w:rsid w:val="00161D10"/>
    <w:pPr>
      <w:widowControl/>
      <w:numPr>
        <w:ilvl w:val="4"/>
        <w:numId w:val="19"/>
      </w:numPr>
      <w:suppressAutoHyphens w:val="0"/>
      <w:spacing w:after="210" w:line="264" w:lineRule="auto"/>
      <w:jc w:val="both"/>
      <w:outlineLvl w:val="4"/>
    </w:pPr>
    <w:rPr>
      <w:rFonts w:ascii="Arial" w:eastAsia="Arial Unicode MS" w:hAnsi="Arial" w:cs="Times New Roman"/>
      <w:kern w:val="0"/>
      <w:sz w:val="21"/>
      <w:szCs w:val="21"/>
      <w:lang w:eastAsia="en-GB" w:bidi="ar-SA"/>
    </w:rPr>
  </w:style>
  <w:style w:type="paragraph" w:styleId="a8">
    <w:name w:val="Balloon Text"/>
    <w:basedOn w:val="a"/>
    <w:link w:val="a9"/>
    <w:uiPriority w:val="99"/>
    <w:semiHidden/>
    <w:unhideWhenUsed/>
    <w:rsid w:val="000F67AA"/>
    <w:rPr>
      <w:rFonts w:ascii="Segoe UI" w:hAnsi="Segoe UI" w:cs="Mangal"/>
      <w:sz w:val="18"/>
      <w:szCs w:val="16"/>
    </w:rPr>
  </w:style>
  <w:style w:type="character" w:customStyle="1" w:styleId="a9">
    <w:name w:val="吹き出し (文字)"/>
    <w:link w:val="a8"/>
    <w:uiPriority w:val="99"/>
    <w:semiHidden/>
    <w:rsid w:val="000F67AA"/>
    <w:rPr>
      <w:rFonts w:ascii="Segoe UI" w:eastAsia="SimSun" w:hAnsi="Segoe UI" w:cs="Mangal"/>
      <w:kern w:val="1"/>
      <w:sz w:val="18"/>
      <w:szCs w:val="16"/>
      <w:lang w:eastAsia="hi-IN" w:bidi="hi-IN"/>
    </w:rPr>
  </w:style>
  <w:style w:type="character" w:styleId="aa">
    <w:name w:val="annotation reference"/>
    <w:uiPriority w:val="99"/>
    <w:semiHidden/>
    <w:unhideWhenUsed/>
    <w:rsid w:val="00A869FB"/>
    <w:rPr>
      <w:sz w:val="16"/>
      <w:szCs w:val="16"/>
    </w:rPr>
  </w:style>
  <w:style w:type="paragraph" w:styleId="ab">
    <w:name w:val="annotation text"/>
    <w:basedOn w:val="a"/>
    <w:link w:val="ac"/>
    <w:uiPriority w:val="99"/>
    <w:unhideWhenUsed/>
    <w:rsid w:val="00A869FB"/>
    <w:rPr>
      <w:rFonts w:cs="Mangal"/>
      <w:sz w:val="20"/>
      <w:szCs w:val="18"/>
    </w:rPr>
  </w:style>
  <w:style w:type="character" w:customStyle="1" w:styleId="ac">
    <w:name w:val="コメント文字列 (文字)"/>
    <w:link w:val="ab"/>
    <w:uiPriority w:val="99"/>
    <w:rsid w:val="00A869FB"/>
    <w:rPr>
      <w:rFonts w:eastAsia="SimSun" w:cs="Mangal"/>
      <w:kern w:val="1"/>
      <w:szCs w:val="18"/>
      <w:lang w:eastAsia="hi-IN" w:bidi="hi-IN"/>
    </w:rPr>
  </w:style>
  <w:style w:type="paragraph" w:styleId="ad">
    <w:name w:val="annotation subject"/>
    <w:basedOn w:val="ab"/>
    <w:next w:val="ab"/>
    <w:link w:val="ae"/>
    <w:uiPriority w:val="99"/>
    <w:semiHidden/>
    <w:unhideWhenUsed/>
    <w:rsid w:val="00A869FB"/>
    <w:rPr>
      <w:b/>
      <w:bCs/>
    </w:rPr>
  </w:style>
  <w:style w:type="character" w:customStyle="1" w:styleId="ae">
    <w:name w:val="コメント内容 (文字)"/>
    <w:link w:val="ad"/>
    <w:uiPriority w:val="99"/>
    <w:semiHidden/>
    <w:rsid w:val="00A869FB"/>
    <w:rPr>
      <w:rFonts w:eastAsia="SimSun" w:cs="Mangal"/>
      <w:b/>
      <w:bCs/>
      <w:kern w:val="1"/>
      <w:szCs w:val="18"/>
      <w:lang w:eastAsia="hi-IN" w:bidi="hi-IN"/>
    </w:rPr>
  </w:style>
  <w:style w:type="character" w:styleId="af">
    <w:name w:val="Hyperlink"/>
    <w:uiPriority w:val="99"/>
    <w:unhideWhenUsed/>
    <w:rsid w:val="007C7313"/>
    <w:rPr>
      <w:color w:val="0563C1"/>
      <w:u w:val="single"/>
    </w:rPr>
  </w:style>
  <w:style w:type="character" w:customStyle="1" w:styleId="UnresolvedMention1">
    <w:name w:val="Unresolved Mention1"/>
    <w:uiPriority w:val="99"/>
    <w:semiHidden/>
    <w:unhideWhenUsed/>
    <w:rsid w:val="007C7313"/>
    <w:rPr>
      <w:color w:val="605E5C"/>
      <w:shd w:val="clear" w:color="auto" w:fill="E1DFDD"/>
    </w:rPr>
  </w:style>
  <w:style w:type="table" w:styleId="af0">
    <w:name w:val="Table Grid"/>
    <w:basedOn w:val="a1"/>
    <w:uiPriority w:val="59"/>
    <w:rsid w:val="002D6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uiPriority w:val="99"/>
    <w:semiHidden/>
    <w:unhideWhenUsed/>
    <w:rsid w:val="005825D7"/>
    <w:rPr>
      <w:color w:val="954F72"/>
      <w:u w:val="single"/>
    </w:rPr>
  </w:style>
  <w:style w:type="paragraph" w:styleId="af2">
    <w:name w:val="Revision"/>
    <w:hidden/>
    <w:uiPriority w:val="99"/>
    <w:semiHidden/>
    <w:rsid w:val="00BB4FCC"/>
    <w:rPr>
      <w:rFonts w:eastAsia="SimSun" w:cs="Mangal"/>
      <w:kern w:val="1"/>
      <w:sz w:val="24"/>
      <w:szCs w:val="21"/>
      <w:lang w:val="en-GB" w:eastAsia="hi-IN" w:bidi="hi-IN"/>
    </w:rPr>
  </w:style>
  <w:style w:type="character" w:customStyle="1" w:styleId="UnresolvedMention2">
    <w:name w:val="Unresolved Mention2"/>
    <w:uiPriority w:val="99"/>
    <w:semiHidden/>
    <w:unhideWhenUsed/>
    <w:rsid w:val="00B12B71"/>
    <w:rPr>
      <w:color w:val="605E5C"/>
      <w:shd w:val="clear" w:color="auto" w:fill="E1DFDD"/>
    </w:rPr>
  </w:style>
  <w:style w:type="paragraph" w:styleId="Web">
    <w:name w:val="Normal (Web)"/>
    <w:basedOn w:val="a"/>
    <w:uiPriority w:val="99"/>
    <w:semiHidden/>
    <w:unhideWhenUsed/>
    <w:rsid w:val="00B12B71"/>
    <w:pPr>
      <w:widowControl/>
      <w:suppressAutoHyphens w:val="0"/>
      <w:spacing w:before="100" w:beforeAutospacing="1" w:after="100" w:afterAutospacing="1"/>
    </w:pPr>
    <w:rPr>
      <w:rFonts w:ascii="ＭＳ Ｐゴシック" w:eastAsia="ＭＳ Ｐゴシック" w:hAnsi="ＭＳ Ｐゴシック" w:cs="ＭＳ Ｐゴシック"/>
      <w:kern w:val="0"/>
      <w:lang w:val="en-US" w:eastAsia="ja-JP" w:bidi="ar-SA"/>
    </w:rPr>
  </w:style>
  <w:style w:type="character" w:customStyle="1" w:styleId="1">
    <w:name w:val="未解決のメンション1"/>
    <w:uiPriority w:val="99"/>
    <w:semiHidden/>
    <w:unhideWhenUsed/>
    <w:rsid w:val="000E60F1"/>
    <w:rPr>
      <w:color w:val="605E5C"/>
      <w:shd w:val="clear" w:color="auto" w:fill="E1DFDD"/>
    </w:rPr>
  </w:style>
  <w:style w:type="character" w:customStyle="1" w:styleId="UnresolvedMention3">
    <w:name w:val="Unresolved Mention3"/>
    <w:basedOn w:val="a0"/>
    <w:uiPriority w:val="99"/>
    <w:rsid w:val="00B64D0B"/>
    <w:rPr>
      <w:color w:val="605E5C"/>
      <w:shd w:val="clear" w:color="auto" w:fill="E1DFDD"/>
    </w:rPr>
  </w:style>
  <w:style w:type="character" w:styleId="af3">
    <w:name w:val="Unresolved Mention"/>
    <w:basedOn w:val="a0"/>
    <w:uiPriority w:val="99"/>
    <w:rsid w:val="006A3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contact-eu@suzuki.hu" TargetMode="External"/><Relationship Id="rId3" Type="http://schemas.openxmlformats.org/officeDocument/2006/relationships/settings" Target="settings.xml"/><Relationship Id="rId7" Type="http://schemas.openxmlformats.org/officeDocument/2006/relationships/hyperlink" Target="mailto:privacy-contact-jp@mail.connect.suzu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po@hhq.suzuki.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2567</Words>
  <Characters>14635</Characters>
  <Application>Microsoft Office Word</Application>
  <DocSecurity>0</DocSecurity>
  <Lines>121</Lines>
  <Paragraphs>34</Paragraphs>
  <ScaleCrop>false</ScaleCrop>
  <HeadingPairs>
    <vt:vector size="6" baseType="variant">
      <vt:variant>
        <vt:lpstr>Título</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新井 万凜(ＣＳ３)</dc:creator>
  <cp:lastModifiedBy>松政 哲矢(CN3)</cp:lastModifiedBy>
  <cp:revision>5</cp:revision>
  <dcterms:created xsi:type="dcterms:W3CDTF">2024-01-08T06:51:00Z</dcterms:created>
  <dcterms:modified xsi:type="dcterms:W3CDTF">2024-01-12T07:42:00Z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StdFooter">
    <vt:lpwstr>False</vt:lpwstr>
  </property>
</Properties>
</file>